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E2" w:rsidRDefault="002D2DE2" w:rsidP="000C3D3D">
      <w:pPr>
        <w:spacing w:after="0" w:line="240" w:lineRule="auto"/>
        <w:jc w:val="center"/>
        <w:rPr>
          <w:rFonts w:ascii="Times New Roman" w:eastAsia="Times New Roman" w:hAnsi="Times New Roman"/>
          <w:b/>
          <w:iCs/>
          <w:color w:val="000000"/>
          <w:sz w:val="24"/>
        </w:rPr>
      </w:pPr>
      <w:bookmarkStart w:id="0" w:name="_GoBack"/>
      <w:bookmarkEnd w:id="0"/>
      <w:r w:rsidRPr="00A57643">
        <w:rPr>
          <w:rFonts w:ascii="Times New Roman" w:eastAsia="Times New Roman" w:hAnsi="Times New Roman"/>
          <w:b/>
          <w:iCs/>
          <w:color w:val="000000"/>
          <w:sz w:val="24"/>
        </w:rPr>
        <w:t>Navigating Change for Success</w:t>
      </w:r>
    </w:p>
    <w:p w:rsidR="000C3D3D" w:rsidRDefault="000C3D3D" w:rsidP="000C3D3D">
      <w:pPr>
        <w:spacing w:after="0" w:line="240" w:lineRule="auto"/>
        <w:jc w:val="center"/>
        <w:rPr>
          <w:rFonts w:ascii="Times New Roman" w:eastAsia="Times New Roman" w:hAnsi="Times New Roman"/>
          <w:b/>
          <w:iCs/>
          <w:color w:val="000000"/>
          <w:sz w:val="24"/>
        </w:rPr>
      </w:pPr>
      <w:r>
        <w:rPr>
          <w:rFonts w:ascii="Times New Roman" w:eastAsia="Times New Roman" w:hAnsi="Times New Roman"/>
          <w:b/>
          <w:iCs/>
          <w:color w:val="000000"/>
          <w:sz w:val="24"/>
        </w:rPr>
        <w:t>Presented at MEMO</w:t>
      </w:r>
    </w:p>
    <w:p w:rsidR="000C3D3D" w:rsidRPr="00A57643" w:rsidRDefault="000C3D3D" w:rsidP="000C3D3D">
      <w:pPr>
        <w:spacing w:after="0" w:line="240" w:lineRule="auto"/>
        <w:jc w:val="center"/>
        <w:rPr>
          <w:rFonts w:ascii="Times New Roman" w:eastAsia="Times New Roman" w:hAnsi="Times New Roman"/>
          <w:b/>
          <w:iCs/>
          <w:color w:val="000000"/>
          <w:sz w:val="24"/>
        </w:rPr>
      </w:pPr>
      <w:r>
        <w:rPr>
          <w:rFonts w:ascii="Times New Roman" w:eastAsia="Times New Roman" w:hAnsi="Times New Roman"/>
          <w:b/>
          <w:iCs/>
          <w:color w:val="000000"/>
          <w:sz w:val="24"/>
        </w:rPr>
        <w:t>October 27, 2010</w:t>
      </w:r>
    </w:p>
    <w:p w:rsidR="00A57643" w:rsidRPr="00A57643" w:rsidRDefault="00A57643" w:rsidP="000C3D3D">
      <w:pPr>
        <w:spacing w:after="0" w:line="240" w:lineRule="auto"/>
        <w:jc w:val="center"/>
        <w:rPr>
          <w:rFonts w:ascii="Times New Roman" w:eastAsia="Times New Roman" w:hAnsi="Times New Roman"/>
          <w:b/>
          <w:iCs/>
          <w:color w:val="000000"/>
          <w:sz w:val="24"/>
        </w:rPr>
      </w:pPr>
    </w:p>
    <w:p w:rsidR="00FB03D0" w:rsidRPr="00DB1784" w:rsidRDefault="00A57643" w:rsidP="00DB1784">
      <w:pPr>
        <w:spacing w:after="0"/>
        <w:jc w:val="center"/>
        <w:rPr>
          <w:lang w:val="en-CA"/>
        </w:rPr>
      </w:pPr>
      <w:r w:rsidRPr="00A57643">
        <w:rPr>
          <w:rFonts w:ascii="Times New Roman" w:eastAsia="Times New Roman" w:hAnsi="Times New Roman"/>
          <w:iCs/>
          <w:color w:val="000000"/>
          <w:sz w:val="24"/>
        </w:rPr>
        <w:t>Julie</w:t>
      </w:r>
      <w:r w:rsidR="00FB03D0">
        <w:rPr>
          <w:rFonts w:ascii="Times New Roman" w:eastAsia="Times New Roman" w:hAnsi="Times New Roman"/>
          <w:iCs/>
          <w:color w:val="000000"/>
          <w:sz w:val="24"/>
        </w:rPr>
        <w:t xml:space="preserve"> </w:t>
      </w:r>
      <w:r w:rsidR="00DB1784">
        <w:rPr>
          <w:rFonts w:ascii="Times New Roman" w:hAnsi="Times New Roman"/>
          <w:color w:val="000000"/>
          <w:sz w:val="24"/>
          <w:lang w:val="en-CA"/>
        </w:rPr>
        <w:t>Dénommé</w:t>
      </w:r>
      <w:r w:rsidR="00DB1784">
        <w:rPr>
          <w:lang w:val="en-CA"/>
        </w:rPr>
        <w:t xml:space="preserve"> </w:t>
      </w:r>
      <w:r w:rsidR="00FB03D0">
        <w:rPr>
          <w:rFonts w:ascii="Times New Roman" w:eastAsia="Times New Roman" w:hAnsi="Times New Roman"/>
          <w:iCs/>
          <w:color w:val="000000"/>
          <w:sz w:val="24"/>
        </w:rPr>
        <w:t>(presenting)</w:t>
      </w:r>
    </w:p>
    <w:p w:rsidR="00A57643" w:rsidRDefault="00FB03D0" w:rsidP="00FB03D0">
      <w:pPr>
        <w:spacing w:after="0" w:line="240" w:lineRule="auto"/>
        <w:jc w:val="center"/>
        <w:rPr>
          <w:rFonts w:ascii="Times New Roman" w:eastAsia="Times New Roman" w:hAnsi="Times New Roman"/>
          <w:iCs/>
          <w:color w:val="000000"/>
          <w:sz w:val="24"/>
        </w:rPr>
      </w:pPr>
      <w:r>
        <w:rPr>
          <w:rFonts w:ascii="Times New Roman" w:eastAsia="Times New Roman" w:hAnsi="Times New Roman"/>
          <w:iCs/>
          <w:color w:val="000000"/>
          <w:sz w:val="24"/>
        </w:rPr>
        <w:t>Don Johnston</w:t>
      </w:r>
    </w:p>
    <w:p w:rsidR="00FB03D0" w:rsidRDefault="00FB03D0" w:rsidP="00FB03D0">
      <w:pPr>
        <w:spacing w:after="0" w:line="240" w:lineRule="auto"/>
        <w:jc w:val="center"/>
        <w:rPr>
          <w:rFonts w:ascii="Times New Roman" w:eastAsia="Times New Roman" w:hAnsi="Times New Roman"/>
          <w:iCs/>
          <w:color w:val="000000"/>
          <w:sz w:val="24"/>
        </w:rPr>
      </w:pPr>
      <w:r>
        <w:rPr>
          <w:rFonts w:ascii="Times New Roman" w:eastAsia="Times New Roman" w:hAnsi="Times New Roman"/>
          <w:iCs/>
          <w:color w:val="000000"/>
          <w:sz w:val="24"/>
        </w:rPr>
        <w:t>Carol Mase (presenting)</w:t>
      </w:r>
    </w:p>
    <w:p w:rsidR="00FB03D0" w:rsidRDefault="000D6982" w:rsidP="00FB03D0">
      <w:pPr>
        <w:spacing w:after="0" w:line="240" w:lineRule="auto"/>
        <w:jc w:val="center"/>
        <w:rPr>
          <w:rFonts w:ascii="Times New Roman" w:eastAsia="Times New Roman" w:hAnsi="Times New Roman"/>
          <w:iCs/>
          <w:color w:val="000000"/>
          <w:sz w:val="24"/>
        </w:rPr>
      </w:pPr>
      <w:r>
        <w:rPr>
          <w:rFonts w:ascii="Times New Roman" w:eastAsia="Times New Roman" w:hAnsi="Times New Roman"/>
          <w:iCs/>
          <w:color w:val="000000"/>
          <w:sz w:val="24"/>
        </w:rPr>
        <w:t>Tom</w:t>
      </w:r>
      <w:r w:rsidR="00FB03D0">
        <w:rPr>
          <w:rFonts w:ascii="Times New Roman" w:eastAsia="Times New Roman" w:hAnsi="Times New Roman"/>
          <w:iCs/>
          <w:color w:val="000000"/>
          <w:sz w:val="24"/>
        </w:rPr>
        <w:t xml:space="preserve"> Roy</w:t>
      </w:r>
    </w:p>
    <w:p w:rsidR="00FB03D0" w:rsidRDefault="00FB03D0" w:rsidP="00FB03D0">
      <w:pPr>
        <w:spacing w:after="0" w:line="240" w:lineRule="auto"/>
        <w:jc w:val="center"/>
        <w:rPr>
          <w:rFonts w:ascii="Times New Roman" w:eastAsia="Times New Roman" w:hAnsi="Times New Roman"/>
          <w:iCs/>
          <w:color w:val="000000"/>
          <w:sz w:val="24"/>
        </w:rPr>
      </w:pPr>
      <w:r>
        <w:rPr>
          <w:rFonts w:ascii="Times New Roman" w:eastAsia="Times New Roman" w:hAnsi="Times New Roman"/>
          <w:iCs/>
          <w:color w:val="000000"/>
          <w:sz w:val="24"/>
        </w:rPr>
        <w:t>Cynthia Weeks</w:t>
      </w:r>
    </w:p>
    <w:p w:rsidR="00FB03D0" w:rsidRDefault="000D6982" w:rsidP="00FB03D0">
      <w:pPr>
        <w:spacing w:after="0" w:line="240" w:lineRule="auto"/>
        <w:jc w:val="center"/>
        <w:rPr>
          <w:rFonts w:ascii="Times New Roman" w:eastAsia="Times New Roman" w:hAnsi="Times New Roman"/>
          <w:iCs/>
          <w:color w:val="000000"/>
          <w:sz w:val="24"/>
        </w:rPr>
      </w:pPr>
      <w:r>
        <w:rPr>
          <w:rFonts w:ascii="Times New Roman" w:eastAsia="Times New Roman" w:hAnsi="Times New Roman"/>
          <w:iCs/>
          <w:color w:val="000000"/>
          <w:sz w:val="24"/>
        </w:rPr>
        <w:t>Tom</w:t>
      </w:r>
      <w:r w:rsidR="00FB03D0">
        <w:rPr>
          <w:rFonts w:ascii="Times New Roman" w:eastAsia="Times New Roman" w:hAnsi="Times New Roman"/>
          <w:iCs/>
          <w:color w:val="000000"/>
          <w:sz w:val="24"/>
        </w:rPr>
        <w:t xml:space="preserve"> Woodman</w:t>
      </w:r>
    </w:p>
    <w:p w:rsidR="00FB03D0" w:rsidRDefault="00FB03D0" w:rsidP="00FB03D0">
      <w:pPr>
        <w:spacing w:after="0" w:line="240" w:lineRule="auto"/>
        <w:jc w:val="center"/>
        <w:rPr>
          <w:rFonts w:ascii="Times New Roman" w:eastAsia="Times New Roman" w:hAnsi="Times New Roman"/>
          <w:i/>
          <w:iCs/>
          <w:color w:val="000000"/>
          <w:sz w:val="24"/>
        </w:rPr>
      </w:pPr>
      <w:r>
        <w:rPr>
          <w:rFonts w:ascii="Times New Roman" w:eastAsia="Times New Roman" w:hAnsi="Times New Roman"/>
          <w:i/>
          <w:iCs/>
          <w:color w:val="000000"/>
          <w:sz w:val="24"/>
        </w:rPr>
        <w:t>Knowesys, LLC</w:t>
      </w:r>
    </w:p>
    <w:p w:rsidR="00FB03D0" w:rsidRDefault="00FB03D0" w:rsidP="00FB03D0">
      <w:pPr>
        <w:spacing w:after="0" w:line="240" w:lineRule="auto"/>
        <w:jc w:val="center"/>
        <w:rPr>
          <w:rFonts w:ascii="Times New Roman" w:eastAsia="Times New Roman" w:hAnsi="Times New Roman"/>
          <w:i/>
          <w:iCs/>
          <w:color w:val="000000"/>
          <w:sz w:val="24"/>
        </w:rPr>
      </w:pPr>
    </w:p>
    <w:p w:rsidR="00FB03D0" w:rsidRDefault="00FB03D0" w:rsidP="00FB03D0">
      <w:pPr>
        <w:spacing w:after="0" w:line="240" w:lineRule="auto"/>
        <w:jc w:val="center"/>
        <w:rPr>
          <w:rFonts w:ascii="Times New Roman" w:eastAsia="Times New Roman" w:hAnsi="Times New Roman"/>
          <w:i/>
          <w:iCs/>
          <w:color w:val="000000"/>
          <w:sz w:val="24"/>
        </w:rPr>
      </w:pPr>
    </w:p>
    <w:p w:rsidR="00FB03D0" w:rsidRPr="00FB03D0" w:rsidRDefault="00FB03D0" w:rsidP="00FB03D0">
      <w:pPr>
        <w:spacing w:after="0" w:line="240" w:lineRule="auto"/>
        <w:jc w:val="center"/>
        <w:rPr>
          <w:rFonts w:ascii="Times New Roman" w:eastAsia="Times New Roman" w:hAnsi="Times New Roman"/>
          <w:i/>
          <w:color w:val="000000"/>
          <w:sz w:val="24"/>
          <w:szCs w:val="14"/>
        </w:rPr>
      </w:pPr>
    </w:p>
    <w:p w:rsidR="002D2DE2" w:rsidRPr="00FB03D0" w:rsidRDefault="001B22A2" w:rsidP="00FB03D0">
      <w:pPr>
        <w:spacing w:after="0" w:line="240" w:lineRule="auto"/>
        <w:jc w:val="center"/>
        <w:rPr>
          <w:rFonts w:ascii="Times New Roman" w:eastAsia="Times New Roman" w:hAnsi="Times New Roman"/>
          <w:color w:val="000000"/>
          <w:sz w:val="22"/>
          <w:szCs w:val="14"/>
        </w:rPr>
      </w:pPr>
      <w:r w:rsidRPr="00FB03D0">
        <w:rPr>
          <w:rFonts w:ascii="Times New Roman" w:eastAsia="Times New Roman" w:hAnsi="Times New Roman"/>
          <w:b/>
          <w:bCs/>
          <w:iCs/>
          <w:color w:val="000000"/>
          <w:sz w:val="22"/>
        </w:rPr>
        <w:t>Abstract</w:t>
      </w:r>
    </w:p>
    <w:p w:rsidR="002D2DE2"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 xml:space="preserve">Today few in business would argue with the idea that we are living in a world that is Volatile, Uncertain, Complex, and Ambiguous. Coined VUCA by the US Army War College, these four words define the “turbulence” and “continuous white water” that the business literature has been documenting for the last decade. This VUCA world became even more relevant to business in 2007 when the Institute for the Future fellow Bob Johansen published the idea of transforming VUCA into Vision, Understanding, Clarity, and Agility. We call this </w:t>
      </w:r>
      <w:r w:rsidR="008A08DA">
        <w:rPr>
          <w:rFonts w:ascii="Times New Roman" w:eastAsia="Times New Roman" w:hAnsi="Times New Roman"/>
          <w:color w:val="000000"/>
          <w:sz w:val="22"/>
          <w:szCs w:val="14"/>
        </w:rPr>
        <w:t>VUCA Prime (VUCA′), and place “∞”</w:t>
      </w:r>
      <w:r w:rsidRPr="00A57643">
        <w:rPr>
          <w:rFonts w:ascii="Times New Roman" w:eastAsia="Times New Roman" w:hAnsi="Times New Roman"/>
          <w:color w:val="000000"/>
          <w:sz w:val="22"/>
          <w:szCs w:val="14"/>
        </w:rPr>
        <w:t xml:space="preserve"> between them to show their dynamic interaction. This paper </w:t>
      </w:r>
      <w:r w:rsidR="001B22A2" w:rsidRPr="00A57643">
        <w:rPr>
          <w:rFonts w:ascii="Times New Roman" w:eastAsia="Times New Roman" w:hAnsi="Times New Roman"/>
          <w:color w:val="000000"/>
          <w:sz w:val="22"/>
          <w:szCs w:val="14"/>
        </w:rPr>
        <w:t>presents</w:t>
      </w:r>
      <w:r w:rsidRPr="00A57643">
        <w:rPr>
          <w:rFonts w:ascii="Times New Roman" w:eastAsia="Times New Roman" w:hAnsi="Times New Roman"/>
          <w:color w:val="000000"/>
          <w:sz w:val="22"/>
          <w:szCs w:val="14"/>
        </w:rPr>
        <w:t xml:space="preserve"> an exploration of the impact of VUCA</w:t>
      </w:r>
      <w:r w:rsidR="004B46AE" w:rsidRPr="00A57643">
        <w:rPr>
          <w:rFonts w:ascii="Times New Roman" w:eastAsia="Times New Roman" w:hAnsi="Times New Roman"/>
          <w:color w:val="000000"/>
          <w:sz w:val="16"/>
          <w:szCs w:val="14"/>
        </w:rPr>
        <w:t xml:space="preserve"> </w:t>
      </w:r>
      <w:r w:rsidRPr="00A57643">
        <w:rPr>
          <w:rFonts w:ascii="Times New Roman" w:eastAsia="Times New Roman" w:hAnsi="Times New Roman"/>
          <w:color w:val="000000"/>
          <w:sz w:val="22"/>
          <w:szCs w:val="14"/>
        </w:rPr>
        <w:t>∞</w:t>
      </w:r>
      <w:r w:rsidR="004B46AE" w:rsidRPr="00A57643">
        <w:rPr>
          <w:rFonts w:ascii="Times New Roman" w:eastAsia="Times New Roman" w:hAnsi="Times New Roman"/>
          <w:color w:val="000000"/>
          <w:sz w:val="16"/>
          <w:szCs w:val="14"/>
        </w:rPr>
        <w:t xml:space="preserve"> </w:t>
      </w:r>
      <w:r w:rsidRPr="00A57643">
        <w:rPr>
          <w:rFonts w:ascii="Times New Roman" w:eastAsia="Times New Roman" w:hAnsi="Times New Roman"/>
          <w:color w:val="000000"/>
          <w:sz w:val="22"/>
          <w:szCs w:val="14"/>
        </w:rPr>
        <w:t>VUCA</w:t>
      </w:r>
      <w:r w:rsidR="00FB03D0" w:rsidRPr="00A57643">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xml:space="preserve"> </w:t>
      </w:r>
      <w:r w:rsidR="008A08DA">
        <w:rPr>
          <w:rFonts w:ascii="Times New Roman" w:eastAsia="Times New Roman" w:hAnsi="Times New Roman"/>
          <w:color w:val="000000"/>
          <w:sz w:val="22"/>
          <w:szCs w:val="14"/>
        </w:rPr>
        <w:t>(read as “VUCA VUCA Prime”)</w:t>
      </w:r>
      <w:r w:rsidRPr="00A57643">
        <w:rPr>
          <w:rFonts w:ascii="Times New Roman" w:eastAsia="Times New Roman" w:hAnsi="Times New Roman"/>
          <w:color w:val="000000"/>
          <w:sz w:val="22"/>
          <w:szCs w:val="14"/>
        </w:rPr>
        <w:t xml:space="preserve"> </w:t>
      </w:r>
      <w:r w:rsidR="008A08DA">
        <w:rPr>
          <w:rFonts w:ascii="Times New Roman" w:eastAsia="Times New Roman" w:hAnsi="Times New Roman"/>
          <w:color w:val="000000"/>
          <w:sz w:val="22"/>
          <w:szCs w:val="14"/>
        </w:rPr>
        <w:t xml:space="preserve">on </w:t>
      </w:r>
      <w:r w:rsidRPr="00A57643">
        <w:rPr>
          <w:rFonts w:ascii="Times New Roman" w:eastAsia="Times New Roman" w:hAnsi="Times New Roman"/>
          <w:color w:val="000000"/>
          <w:sz w:val="22"/>
          <w:szCs w:val="14"/>
        </w:rPr>
        <w:t>business and the conditions under which these dynamic forces help to successfully navigate change.</w:t>
      </w:r>
    </w:p>
    <w:p w:rsidR="00FB03D0" w:rsidRPr="00E1325C" w:rsidRDefault="00E1325C" w:rsidP="00E1325C">
      <w:pPr>
        <w:spacing w:before="100" w:beforeAutospacing="1" w:after="100" w:afterAutospacing="1" w:line="240" w:lineRule="auto"/>
        <w:jc w:val="center"/>
        <w:rPr>
          <w:rFonts w:ascii="Times New Roman" w:eastAsia="Times New Roman" w:hAnsi="Times New Roman"/>
          <w:b/>
          <w:color w:val="000000"/>
          <w:sz w:val="22"/>
          <w:szCs w:val="14"/>
        </w:rPr>
      </w:pPr>
      <w:r w:rsidRPr="00E1325C">
        <w:rPr>
          <w:rFonts w:ascii="Times New Roman" w:eastAsia="Times New Roman" w:hAnsi="Times New Roman"/>
          <w:b/>
          <w:color w:val="000000"/>
          <w:sz w:val="22"/>
          <w:szCs w:val="14"/>
        </w:rPr>
        <w:t>Biography</w:t>
      </w:r>
    </w:p>
    <w:p w:rsidR="00E1325C" w:rsidRDefault="00064005" w:rsidP="00A57643">
      <w:pPr>
        <w:spacing w:before="100" w:beforeAutospacing="1" w:after="100" w:afterAutospacing="1" w:line="240" w:lineRule="auto"/>
        <w:jc w:val="both"/>
        <w:rPr>
          <w:rStyle w:val="apple-style-span"/>
          <w:rFonts w:ascii="Times New Roman" w:hAnsi="Times New Roman"/>
          <w:sz w:val="22"/>
          <w:szCs w:val="22"/>
        </w:rPr>
      </w:pPr>
      <w:r w:rsidRPr="00064005">
        <w:rPr>
          <w:rStyle w:val="apple-style-span"/>
          <w:rFonts w:ascii="Times New Roman" w:hAnsi="Times New Roman"/>
          <w:i/>
          <w:sz w:val="22"/>
          <w:szCs w:val="22"/>
        </w:rPr>
        <w:t>Knowe</w:t>
      </w:r>
      <w:r w:rsidR="00E1325C" w:rsidRPr="00064005">
        <w:rPr>
          <w:rStyle w:val="apple-style-span"/>
          <w:rFonts w:ascii="Times New Roman" w:hAnsi="Times New Roman"/>
          <w:i/>
          <w:sz w:val="22"/>
          <w:szCs w:val="22"/>
        </w:rPr>
        <w:t>sys</w:t>
      </w:r>
      <w:r w:rsidRPr="00064005">
        <w:rPr>
          <w:rStyle w:val="apple-style-span"/>
          <w:rFonts w:ascii="Times New Roman" w:hAnsi="Times New Roman"/>
          <w:i/>
          <w:sz w:val="22"/>
          <w:szCs w:val="22"/>
        </w:rPr>
        <w:t>, LLC</w:t>
      </w:r>
      <w:r w:rsidR="00E1325C" w:rsidRPr="00064005">
        <w:rPr>
          <w:rStyle w:val="apple-style-span"/>
          <w:rFonts w:ascii="Times New Roman" w:hAnsi="Times New Roman"/>
          <w:sz w:val="22"/>
          <w:szCs w:val="22"/>
        </w:rPr>
        <w:t xml:space="preserve"> is an international network of consultants, coaches and facilitators </w:t>
      </w:r>
      <w:r w:rsidR="00E1325C" w:rsidRPr="00064005">
        <w:rPr>
          <w:rFonts w:ascii="Times New Roman" w:hAnsi="Times New Roman"/>
          <w:color w:val="000000"/>
          <w:sz w:val="22"/>
          <w:szCs w:val="22"/>
          <w:lang w:val="en-CA"/>
        </w:rPr>
        <w:t xml:space="preserve">who have come together because of </w:t>
      </w:r>
      <w:r>
        <w:rPr>
          <w:rFonts w:ascii="Times New Roman" w:hAnsi="Times New Roman"/>
          <w:color w:val="000000"/>
          <w:sz w:val="22"/>
          <w:szCs w:val="22"/>
          <w:lang w:val="en-CA"/>
        </w:rPr>
        <w:t>our shared passion for results and</w:t>
      </w:r>
      <w:r w:rsidR="00E1325C" w:rsidRPr="00064005">
        <w:rPr>
          <w:rFonts w:ascii="Times New Roman" w:hAnsi="Times New Roman"/>
          <w:color w:val="000000"/>
          <w:sz w:val="22"/>
          <w:szCs w:val="22"/>
          <w:lang w:val="en-CA"/>
        </w:rPr>
        <w:t xml:space="preserve"> global impact</w:t>
      </w:r>
      <w:r>
        <w:rPr>
          <w:rFonts w:ascii="Times New Roman" w:hAnsi="Times New Roman"/>
          <w:color w:val="000000"/>
          <w:sz w:val="22"/>
          <w:szCs w:val="22"/>
          <w:lang w:val="en-CA"/>
        </w:rPr>
        <w:t>,</w:t>
      </w:r>
      <w:r w:rsidR="00E1325C" w:rsidRPr="00064005">
        <w:rPr>
          <w:rFonts w:ascii="Times New Roman" w:hAnsi="Times New Roman"/>
          <w:color w:val="000000"/>
          <w:sz w:val="22"/>
          <w:szCs w:val="22"/>
          <w:lang w:val="en-CA"/>
        </w:rPr>
        <w:t xml:space="preserve"> and for </w:t>
      </w:r>
      <w:r>
        <w:rPr>
          <w:rFonts w:ascii="Times New Roman" w:hAnsi="Times New Roman"/>
          <w:color w:val="000000"/>
          <w:sz w:val="22"/>
          <w:szCs w:val="22"/>
          <w:lang w:val="en-CA"/>
        </w:rPr>
        <w:t>our</w:t>
      </w:r>
      <w:r w:rsidR="00E1325C" w:rsidRPr="00064005">
        <w:rPr>
          <w:rFonts w:ascii="Times New Roman" w:hAnsi="Times New Roman"/>
          <w:color w:val="000000"/>
          <w:sz w:val="22"/>
          <w:szCs w:val="22"/>
          <w:lang w:val="en-CA"/>
        </w:rPr>
        <w:t xml:space="preserve"> expertise on organizational </w:t>
      </w:r>
      <w:r>
        <w:rPr>
          <w:rFonts w:ascii="Times New Roman" w:hAnsi="Times New Roman"/>
          <w:color w:val="000000"/>
          <w:sz w:val="22"/>
          <w:szCs w:val="22"/>
          <w:lang w:val="en-CA"/>
        </w:rPr>
        <w:t>and leadership transformation</w:t>
      </w:r>
      <w:r w:rsidR="00E1325C" w:rsidRPr="00064005">
        <w:rPr>
          <w:rFonts w:ascii="Times New Roman" w:hAnsi="Times New Roman"/>
          <w:color w:val="000000"/>
          <w:sz w:val="22"/>
          <w:szCs w:val="22"/>
          <w:lang w:val="en-CA"/>
        </w:rPr>
        <w:t xml:space="preserve">.  </w:t>
      </w:r>
      <w:r w:rsidRPr="00064005">
        <w:rPr>
          <w:rStyle w:val="apple-style-span"/>
          <w:rFonts w:ascii="Times New Roman" w:hAnsi="Times New Roman"/>
          <w:sz w:val="22"/>
          <w:szCs w:val="22"/>
        </w:rPr>
        <w:t>We</w:t>
      </w:r>
      <w:r w:rsidR="00E1325C" w:rsidRPr="00064005">
        <w:rPr>
          <w:rStyle w:val="apple-style-span"/>
          <w:rFonts w:ascii="Times New Roman" w:hAnsi="Times New Roman"/>
          <w:sz w:val="22"/>
          <w:szCs w:val="22"/>
        </w:rPr>
        <w:t xml:space="preserve"> bring </w:t>
      </w:r>
      <w:r w:rsidRPr="00064005">
        <w:rPr>
          <w:rStyle w:val="apple-style-span"/>
          <w:rFonts w:ascii="Times New Roman" w:hAnsi="Times New Roman"/>
          <w:sz w:val="22"/>
          <w:szCs w:val="22"/>
        </w:rPr>
        <w:t xml:space="preserve">well </w:t>
      </w:r>
      <w:r w:rsidR="00E1325C" w:rsidRPr="00064005">
        <w:rPr>
          <w:rStyle w:val="apple-style-span"/>
          <w:rFonts w:ascii="Times New Roman" w:hAnsi="Times New Roman"/>
          <w:sz w:val="22"/>
          <w:szCs w:val="22"/>
        </w:rPr>
        <w:t xml:space="preserve">over </w:t>
      </w:r>
      <w:r w:rsidRPr="00064005">
        <w:rPr>
          <w:rStyle w:val="apple-style-span"/>
          <w:rFonts w:ascii="Times New Roman" w:hAnsi="Times New Roman"/>
          <w:sz w:val="22"/>
          <w:szCs w:val="22"/>
        </w:rPr>
        <w:t xml:space="preserve">100 </w:t>
      </w:r>
      <w:r w:rsidR="00E1325C" w:rsidRPr="00064005">
        <w:rPr>
          <w:rStyle w:val="apple-style-span"/>
          <w:rFonts w:ascii="Times New Roman" w:hAnsi="Times New Roman"/>
          <w:sz w:val="22"/>
          <w:szCs w:val="22"/>
        </w:rPr>
        <w:t xml:space="preserve">years of collective experience, insights and learning to </w:t>
      </w:r>
      <w:r>
        <w:rPr>
          <w:rStyle w:val="apple-style-span"/>
          <w:rFonts w:ascii="Times New Roman" w:hAnsi="Times New Roman"/>
          <w:sz w:val="22"/>
          <w:szCs w:val="22"/>
        </w:rPr>
        <w:t>our work</w:t>
      </w:r>
      <w:r w:rsidR="00E1325C" w:rsidRPr="00064005">
        <w:rPr>
          <w:rStyle w:val="apple-style-span"/>
          <w:rFonts w:ascii="Times New Roman" w:hAnsi="Times New Roman"/>
          <w:sz w:val="22"/>
          <w:szCs w:val="22"/>
        </w:rPr>
        <w:t>.</w:t>
      </w:r>
      <w:r>
        <w:rPr>
          <w:rStyle w:val="apple-style-span"/>
          <w:rFonts w:ascii="Times New Roman" w:hAnsi="Times New Roman"/>
          <w:sz w:val="22"/>
          <w:szCs w:val="22"/>
        </w:rPr>
        <w:t xml:space="preserve"> </w:t>
      </w:r>
      <w:r w:rsidR="00E1325C" w:rsidRPr="00064005">
        <w:rPr>
          <w:rStyle w:val="apple-style-span"/>
          <w:rFonts w:ascii="Times New Roman" w:hAnsi="Times New Roman"/>
          <w:sz w:val="22"/>
          <w:szCs w:val="22"/>
        </w:rPr>
        <w:t xml:space="preserve"> Our diversity allows us to connect the right people to the right project</w:t>
      </w:r>
      <w:r w:rsidRPr="00064005">
        <w:rPr>
          <w:rStyle w:val="apple-style-span"/>
          <w:rFonts w:ascii="Times New Roman" w:hAnsi="Times New Roman"/>
          <w:sz w:val="22"/>
          <w:szCs w:val="22"/>
        </w:rPr>
        <w:t xml:space="preserve"> and our size gives us scalability</w:t>
      </w:r>
      <w:r w:rsidR="00E1325C" w:rsidRPr="00064005">
        <w:rPr>
          <w:rStyle w:val="apple-style-span"/>
          <w:rFonts w:ascii="Times New Roman" w:hAnsi="Times New Roman"/>
          <w:sz w:val="22"/>
          <w:szCs w:val="22"/>
        </w:rPr>
        <w:t xml:space="preserve">. </w:t>
      </w:r>
      <w:r w:rsidRPr="00064005">
        <w:rPr>
          <w:rStyle w:val="apple-style-span"/>
          <w:rFonts w:ascii="Times New Roman" w:hAnsi="Times New Roman"/>
          <w:i/>
          <w:sz w:val="22"/>
          <w:szCs w:val="22"/>
        </w:rPr>
        <w:t>Knowesys</w:t>
      </w:r>
      <w:r w:rsidRPr="00064005">
        <w:rPr>
          <w:rStyle w:val="apple-style-span"/>
          <w:rFonts w:ascii="Times New Roman" w:hAnsi="Times New Roman"/>
          <w:sz w:val="22"/>
          <w:szCs w:val="22"/>
        </w:rPr>
        <w:t xml:space="preserve"> believes that people </w:t>
      </w:r>
      <w:r>
        <w:rPr>
          <w:rStyle w:val="apple-style-span"/>
          <w:rFonts w:ascii="Times New Roman" w:hAnsi="Times New Roman"/>
          <w:sz w:val="22"/>
          <w:szCs w:val="22"/>
        </w:rPr>
        <w:t xml:space="preserve">are </w:t>
      </w:r>
      <w:r w:rsidRPr="00064005">
        <w:rPr>
          <w:rStyle w:val="apple-style-span"/>
          <w:rFonts w:ascii="Times New Roman" w:hAnsi="Times New Roman"/>
          <w:sz w:val="22"/>
          <w:szCs w:val="22"/>
        </w:rPr>
        <w:t xml:space="preserve">the </w:t>
      </w:r>
      <w:r>
        <w:rPr>
          <w:rStyle w:val="apple-style-span"/>
          <w:rFonts w:ascii="Times New Roman" w:hAnsi="Times New Roman"/>
          <w:sz w:val="22"/>
          <w:szCs w:val="22"/>
        </w:rPr>
        <w:t>creative genius</w:t>
      </w:r>
      <w:r w:rsidRPr="00064005">
        <w:rPr>
          <w:rStyle w:val="apple-style-span"/>
          <w:rFonts w:ascii="Times New Roman" w:hAnsi="Times New Roman"/>
          <w:sz w:val="22"/>
          <w:szCs w:val="22"/>
        </w:rPr>
        <w:t xml:space="preserve"> </w:t>
      </w:r>
      <w:r>
        <w:rPr>
          <w:rStyle w:val="apple-style-span"/>
          <w:rFonts w:ascii="Times New Roman" w:hAnsi="Times New Roman"/>
          <w:sz w:val="22"/>
          <w:szCs w:val="22"/>
        </w:rPr>
        <w:t>behind</w:t>
      </w:r>
      <w:r w:rsidRPr="00064005">
        <w:rPr>
          <w:rStyle w:val="apple-style-span"/>
          <w:rFonts w:ascii="Times New Roman" w:hAnsi="Times New Roman"/>
          <w:sz w:val="22"/>
          <w:szCs w:val="22"/>
        </w:rPr>
        <w:t xml:space="preserve"> </w:t>
      </w:r>
      <w:r>
        <w:rPr>
          <w:rStyle w:val="apple-style-span"/>
          <w:rFonts w:ascii="Times New Roman" w:hAnsi="Times New Roman"/>
          <w:sz w:val="22"/>
          <w:szCs w:val="22"/>
        </w:rPr>
        <w:t>business and commerce success</w:t>
      </w:r>
      <w:r w:rsidRPr="00064005">
        <w:rPr>
          <w:rStyle w:val="apple-style-span"/>
          <w:rFonts w:ascii="Times New Roman" w:hAnsi="Times New Roman"/>
          <w:sz w:val="22"/>
          <w:szCs w:val="22"/>
        </w:rPr>
        <w:t xml:space="preserve">. </w:t>
      </w:r>
      <w:r w:rsidR="00E1325C" w:rsidRPr="00064005">
        <w:rPr>
          <w:rStyle w:val="apple-style-span"/>
          <w:rFonts w:ascii="Times New Roman" w:hAnsi="Times New Roman"/>
          <w:sz w:val="22"/>
          <w:szCs w:val="22"/>
        </w:rPr>
        <w:t>Our goal is to part</w:t>
      </w:r>
      <w:r w:rsidRPr="00064005">
        <w:rPr>
          <w:rStyle w:val="apple-style-span"/>
          <w:rFonts w:ascii="Times New Roman" w:hAnsi="Times New Roman"/>
          <w:sz w:val="22"/>
          <w:szCs w:val="22"/>
        </w:rPr>
        <w:t xml:space="preserve">ner with </w:t>
      </w:r>
      <w:r w:rsidR="004810DB">
        <w:rPr>
          <w:rStyle w:val="apple-style-span"/>
          <w:rFonts w:ascii="Times New Roman" w:hAnsi="Times New Roman"/>
          <w:sz w:val="22"/>
          <w:szCs w:val="22"/>
        </w:rPr>
        <w:t>organizations</w:t>
      </w:r>
      <w:r w:rsidRPr="00064005">
        <w:rPr>
          <w:rStyle w:val="apple-style-span"/>
          <w:rFonts w:ascii="Times New Roman" w:hAnsi="Times New Roman"/>
          <w:sz w:val="22"/>
          <w:szCs w:val="22"/>
        </w:rPr>
        <w:t xml:space="preserve"> who want</w:t>
      </w:r>
      <w:r w:rsidR="00E1325C" w:rsidRPr="00064005">
        <w:rPr>
          <w:rStyle w:val="apple-style-span"/>
          <w:rFonts w:ascii="Times New Roman" w:hAnsi="Times New Roman"/>
          <w:sz w:val="22"/>
          <w:szCs w:val="22"/>
        </w:rPr>
        <w:t xml:space="preserve"> to master the powerful potential that </w:t>
      </w:r>
      <w:r w:rsidR="004810DB">
        <w:rPr>
          <w:rStyle w:val="apple-style-span"/>
          <w:rFonts w:ascii="Times New Roman" w:hAnsi="Times New Roman"/>
          <w:sz w:val="22"/>
          <w:szCs w:val="22"/>
        </w:rPr>
        <w:t>change</w:t>
      </w:r>
      <w:r>
        <w:rPr>
          <w:rStyle w:val="apple-style-span"/>
          <w:rFonts w:ascii="Times New Roman" w:hAnsi="Times New Roman"/>
          <w:sz w:val="22"/>
          <w:szCs w:val="22"/>
        </w:rPr>
        <w:t xml:space="preserve"> bring</w:t>
      </w:r>
      <w:r w:rsidR="004810DB">
        <w:rPr>
          <w:rStyle w:val="apple-style-span"/>
          <w:rFonts w:ascii="Times New Roman" w:hAnsi="Times New Roman"/>
          <w:sz w:val="22"/>
          <w:szCs w:val="22"/>
        </w:rPr>
        <w:t>s,</w:t>
      </w:r>
      <w:r w:rsidR="00E1325C" w:rsidRPr="00064005">
        <w:rPr>
          <w:rStyle w:val="apple-style-span"/>
          <w:rFonts w:ascii="Times New Roman" w:hAnsi="Times New Roman"/>
          <w:sz w:val="22"/>
          <w:szCs w:val="22"/>
        </w:rPr>
        <w:t xml:space="preserve"> </w:t>
      </w:r>
      <w:r w:rsidR="004810DB">
        <w:rPr>
          <w:rStyle w:val="apple-style-span"/>
          <w:rFonts w:ascii="Times New Roman" w:hAnsi="Times New Roman"/>
          <w:sz w:val="22"/>
          <w:szCs w:val="22"/>
        </w:rPr>
        <w:t>transforming their people’s energy and contributions</w:t>
      </w:r>
      <w:r w:rsidR="00E1325C" w:rsidRPr="00064005">
        <w:rPr>
          <w:rStyle w:val="apple-style-span"/>
          <w:rFonts w:ascii="Times New Roman" w:hAnsi="Times New Roman"/>
          <w:sz w:val="22"/>
          <w:szCs w:val="22"/>
        </w:rPr>
        <w:t xml:space="preserve"> into the innovation required to remain at the forefront of their industry.</w:t>
      </w:r>
      <w:r w:rsidR="004810DB">
        <w:rPr>
          <w:rStyle w:val="apple-style-span"/>
          <w:rFonts w:ascii="Times New Roman" w:hAnsi="Times New Roman"/>
          <w:sz w:val="22"/>
          <w:szCs w:val="22"/>
        </w:rPr>
        <w:t xml:space="preserve">  In the midst of today’s unrelenting global change, we </w:t>
      </w:r>
      <w:r w:rsidR="00904D88">
        <w:rPr>
          <w:rStyle w:val="apple-style-span"/>
          <w:rFonts w:ascii="Times New Roman" w:hAnsi="Times New Roman"/>
          <w:sz w:val="22"/>
          <w:szCs w:val="22"/>
        </w:rPr>
        <w:t>create</w:t>
      </w:r>
      <w:r w:rsidR="004810DB">
        <w:rPr>
          <w:rStyle w:val="apple-style-span"/>
          <w:rFonts w:ascii="Times New Roman" w:hAnsi="Times New Roman"/>
          <w:sz w:val="22"/>
          <w:szCs w:val="22"/>
        </w:rPr>
        <w:t xml:space="preserve"> the opportunity to fully realize our passion partnering with our clients as they realize their vision.  </w:t>
      </w:r>
    </w:p>
    <w:p w:rsidR="004810DB" w:rsidRPr="00064005" w:rsidRDefault="004810DB" w:rsidP="00A57643">
      <w:pPr>
        <w:spacing w:before="100" w:beforeAutospacing="1" w:after="100" w:afterAutospacing="1" w:line="240" w:lineRule="auto"/>
        <w:jc w:val="both"/>
        <w:rPr>
          <w:rFonts w:ascii="Times New Roman" w:eastAsia="Times New Roman" w:hAnsi="Times New Roman"/>
          <w:b/>
          <w:bCs/>
          <w:i/>
          <w:iCs/>
          <w:sz w:val="22"/>
          <w:szCs w:val="22"/>
        </w:rPr>
      </w:pP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b/>
          <w:bCs/>
          <w:i/>
          <w:iCs/>
          <w:color w:val="000000"/>
          <w:sz w:val="22"/>
        </w:rPr>
        <w:t>Introduction</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Twentieth Century business logic was based on the established scientific belief that the universe operated as a perfectly designed m</w:t>
      </w:r>
      <w:r w:rsidR="001B22A2" w:rsidRPr="00A57643">
        <w:rPr>
          <w:rFonts w:ascii="Times New Roman" w:eastAsia="Times New Roman" w:hAnsi="Times New Roman"/>
          <w:color w:val="000000"/>
          <w:sz w:val="22"/>
          <w:szCs w:val="14"/>
        </w:rPr>
        <w:t>achine, a Newtonian world-view</w:t>
      </w:r>
      <w:r w:rsidRPr="00A57643">
        <w:rPr>
          <w:rFonts w:ascii="Times New Roman" w:eastAsia="Times New Roman" w:hAnsi="Times New Roman"/>
          <w:color w:val="000000"/>
          <w:sz w:val="22"/>
          <w:szCs w:val="14"/>
        </w:rPr>
        <w:t xml:space="preserve">. The goal of executives was to find perfection for their organization by removing waste, friction, and inertia. Twenty-first Century business logic must take into account recent advances in physics, neuroscience, and biology – replacing the Newtonian world-view with a universe that is self-organizing, emergent, and full </w:t>
      </w:r>
      <w:r w:rsidR="001B22A2" w:rsidRPr="00A57643">
        <w:rPr>
          <w:rFonts w:ascii="Times New Roman" w:eastAsia="Times New Roman" w:hAnsi="Times New Roman"/>
          <w:color w:val="000000"/>
          <w:sz w:val="22"/>
          <w:szCs w:val="14"/>
        </w:rPr>
        <w:t>of mystery and surprise.</w:t>
      </w:r>
      <w:r w:rsidR="00811CA0">
        <w:rPr>
          <w:rFonts w:ascii="Times New Roman" w:eastAsia="Times New Roman" w:hAnsi="Times New Roman"/>
          <w:color w:val="000000"/>
          <w:sz w:val="22"/>
          <w:szCs w:val="14"/>
        </w:rPr>
        <w:t xml:space="preserve"> </w:t>
      </w:r>
      <w:r w:rsidR="001B22A2" w:rsidRPr="00A57643">
        <w:rPr>
          <w:rFonts w:ascii="Times New Roman" w:eastAsia="Times New Roman" w:hAnsi="Times New Roman"/>
          <w:color w:val="000000"/>
          <w:sz w:val="22"/>
          <w:szCs w:val="14"/>
        </w:rPr>
        <w:t xml:space="preserve"> I</w:t>
      </w:r>
      <w:r w:rsidRPr="00A57643">
        <w:rPr>
          <w:rFonts w:ascii="Times New Roman" w:eastAsia="Times New Roman" w:hAnsi="Times New Roman"/>
          <w:color w:val="000000"/>
          <w:sz w:val="22"/>
          <w:szCs w:val="14"/>
        </w:rPr>
        <w:t>t is not easy for organizations and leaders to make the leap from Fredrick Taylor’s Scientific Management</w:t>
      </w:r>
      <w:r w:rsidR="00784A02">
        <w:rPr>
          <w:rFonts w:ascii="Times New Roman" w:eastAsia="Times New Roman" w:hAnsi="Times New Roman"/>
          <w:color w:val="000000"/>
          <w:sz w:val="22"/>
          <w:szCs w:val="14"/>
        </w:rPr>
        <w:t xml:space="preserve"> (</w:t>
      </w:r>
      <w:hyperlink r:id="rId9" w:history="1">
        <w:r w:rsidR="00784A02">
          <w:rPr>
            <w:rStyle w:val="Hyperlink"/>
          </w:rPr>
          <w:t>http://en.wikipedia.org/wiki/Frederick_Winslow_Taylor</w:t>
        </w:r>
      </w:hyperlink>
      <w:r w:rsidR="00784A02">
        <w:t>)</w:t>
      </w:r>
      <w:r w:rsidR="001B22A2" w:rsidRPr="00A57643">
        <w:rPr>
          <w:rFonts w:ascii="Times New Roman" w:eastAsia="Times New Roman" w:hAnsi="Times New Roman"/>
          <w:color w:val="000000"/>
          <w:sz w:val="22"/>
          <w:szCs w:val="14"/>
        </w:rPr>
        <w:t xml:space="preserve"> </w:t>
      </w:r>
      <w:r w:rsidRPr="00A57643">
        <w:rPr>
          <w:rFonts w:ascii="Times New Roman" w:eastAsia="Times New Roman" w:hAnsi="Times New Roman"/>
          <w:color w:val="000000"/>
          <w:sz w:val="22"/>
          <w:szCs w:val="14"/>
        </w:rPr>
        <w:t>into this new world of Volatility, Uncerta</w:t>
      </w:r>
      <w:r w:rsidR="001B22A2" w:rsidRPr="00A57643">
        <w:rPr>
          <w:rFonts w:ascii="Times New Roman" w:eastAsia="Times New Roman" w:hAnsi="Times New Roman"/>
          <w:color w:val="000000"/>
          <w:sz w:val="22"/>
          <w:szCs w:val="14"/>
        </w:rPr>
        <w:t xml:space="preserve">inty, </w:t>
      </w:r>
      <w:r w:rsidR="001B22A2" w:rsidRPr="00A57643">
        <w:rPr>
          <w:rFonts w:ascii="Times New Roman" w:eastAsia="Times New Roman" w:hAnsi="Times New Roman"/>
          <w:color w:val="000000"/>
          <w:sz w:val="22"/>
          <w:szCs w:val="14"/>
        </w:rPr>
        <w:lastRenderedPageBreak/>
        <w:t>Complexity, and Ambiguity</w:t>
      </w:r>
      <w:r w:rsidR="00811CA0">
        <w:rPr>
          <w:rFonts w:ascii="Times New Roman" w:eastAsia="Times New Roman" w:hAnsi="Times New Roman"/>
          <w:color w:val="000000"/>
          <w:sz w:val="22"/>
          <w:szCs w:val="14"/>
        </w:rPr>
        <w:t>, or VUCA</w:t>
      </w:r>
      <w:r w:rsidR="001B22A2" w:rsidRPr="00A57643">
        <w:rPr>
          <w:rFonts w:ascii="Times New Roman" w:eastAsia="Times New Roman" w:hAnsi="Times New Roman"/>
          <w:color w:val="000000"/>
          <w:sz w:val="22"/>
          <w:szCs w:val="14"/>
        </w:rPr>
        <w:t xml:space="preserve">.  </w:t>
      </w:r>
      <w:r w:rsidR="00811CA0">
        <w:rPr>
          <w:rFonts w:ascii="Times New Roman" w:eastAsia="Times New Roman" w:hAnsi="Times New Roman"/>
          <w:color w:val="000000"/>
          <w:sz w:val="22"/>
          <w:szCs w:val="14"/>
        </w:rPr>
        <w:t>With</w:t>
      </w:r>
      <w:r w:rsidRPr="00A57643">
        <w:rPr>
          <w:rFonts w:ascii="Times New Roman" w:eastAsia="Times New Roman" w:hAnsi="Times New Roman"/>
          <w:color w:val="000000"/>
          <w:sz w:val="22"/>
          <w:szCs w:val="14"/>
        </w:rPr>
        <w:t xml:space="preserve"> </w:t>
      </w:r>
      <w:r w:rsidR="004B46AE" w:rsidRPr="00A57643">
        <w:rPr>
          <w:rFonts w:ascii="Times New Roman" w:eastAsia="Times New Roman" w:hAnsi="Times New Roman"/>
          <w:color w:val="000000"/>
          <w:sz w:val="22"/>
          <w:szCs w:val="14"/>
        </w:rPr>
        <w:t xml:space="preserve">the </w:t>
      </w:r>
      <w:r w:rsidRPr="00A57643">
        <w:rPr>
          <w:rFonts w:ascii="Times New Roman" w:eastAsia="Times New Roman" w:hAnsi="Times New Roman"/>
          <w:color w:val="000000"/>
          <w:sz w:val="22"/>
          <w:szCs w:val="14"/>
        </w:rPr>
        <w:t>VUCA</w:t>
      </w:r>
      <w:r w:rsidR="004B46AE" w:rsidRPr="00A57643">
        <w:rPr>
          <w:rFonts w:ascii="Times New Roman" w:eastAsia="Times New Roman" w:hAnsi="Times New Roman"/>
          <w:color w:val="000000"/>
          <w:sz w:val="22"/>
          <w:szCs w:val="14"/>
        </w:rPr>
        <w:t xml:space="preserve"> concept</w:t>
      </w:r>
      <w:r w:rsidRPr="00A57643">
        <w:rPr>
          <w:rFonts w:ascii="Times New Roman" w:eastAsia="Times New Roman" w:hAnsi="Times New Roman"/>
          <w:color w:val="000000"/>
          <w:sz w:val="22"/>
          <w:szCs w:val="14"/>
        </w:rPr>
        <w:t xml:space="preserve"> </w:t>
      </w:r>
      <w:r w:rsidR="00811CA0">
        <w:rPr>
          <w:rFonts w:ascii="Times New Roman" w:eastAsia="Times New Roman" w:hAnsi="Times New Roman"/>
          <w:color w:val="000000"/>
          <w:sz w:val="22"/>
          <w:szCs w:val="14"/>
        </w:rPr>
        <w:t xml:space="preserve">we can </w:t>
      </w:r>
      <w:r w:rsidRPr="00A57643">
        <w:rPr>
          <w:rFonts w:ascii="Times New Roman" w:eastAsia="Times New Roman" w:hAnsi="Times New Roman"/>
          <w:color w:val="000000"/>
          <w:sz w:val="22"/>
          <w:szCs w:val="14"/>
        </w:rPr>
        <w:t>come to grips with our highly connecte</w:t>
      </w:r>
      <w:r w:rsidR="00811CA0">
        <w:rPr>
          <w:rFonts w:ascii="Times New Roman" w:eastAsia="Times New Roman" w:hAnsi="Times New Roman"/>
          <w:color w:val="000000"/>
          <w:sz w:val="22"/>
          <w:szCs w:val="14"/>
        </w:rPr>
        <w:t xml:space="preserve">d and interdependent world in </w:t>
      </w:r>
      <w:r w:rsidRPr="00A57643">
        <w:rPr>
          <w:rFonts w:ascii="Times New Roman" w:eastAsia="Times New Roman" w:hAnsi="Times New Roman"/>
          <w:color w:val="000000"/>
          <w:sz w:val="22"/>
          <w:szCs w:val="14"/>
        </w:rPr>
        <w:t>way</w:t>
      </w:r>
      <w:r w:rsidR="00811CA0">
        <w:rPr>
          <w:rFonts w:ascii="Times New Roman" w:eastAsia="Times New Roman" w:hAnsi="Times New Roman"/>
          <w:color w:val="000000"/>
          <w:sz w:val="22"/>
          <w:szCs w:val="14"/>
        </w:rPr>
        <w:t>s</w:t>
      </w:r>
      <w:r w:rsidRPr="00A57643">
        <w:rPr>
          <w:rFonts w:ascii="Times New Roman" w:eastAsia="Times New Roman" w:hAnsi="Times New Roman"/>
          <w:color w:val="000000"/>
          <w:sz w:val="22"/>
          <w:szCs w:val="14"/>
        </w:rPr>
        <w:t xml:space="preserve"> that other </w:t>
      </w:r>
      <w:r w:rsidR="001B22A2" w:rsidRPr="00A57643">
        <w:rPr>
          <w:rFonts w:ascii="Times New Roman" w:eastAsia="Times New Roman" w:hAnsi="Times New Roman"/>
          <w:color w:val="000000"/>
          <w:sz w:val="22"/>
          <w:szCs w:val="14"/>
        </w:rPr>
        <w:t xml:space="preserve">business perspectives </w:t>
      </w:r>
      <w:r w:rsidR="00811CA0">
        <w:rPr>
          <w:rFonts w:ascii="Times New Roman" w:eastAsia="Times New Roman" w:hAnsi="Times New Roman"/>
          <w:color w:val="000000"/>
          <w:sz w:val="22"/>
          <w:szCs w:val="14"/>
        </w:rPr>
        <w:t>no longer provide</w:t>
      </w:r>
      <w:r w:rsidR="001B22A2" w:rsidRPr="00A57643">
        <w:rPr>
          <w:rFonts w:ascii="Times New Roman" w:eastAsia="Times New Roman" w:hAnsi="Times New Roman"/>
          <w:color w:val="000000"/>
          <w:sz w:val="22"/>
          <w:szCs w:val="14"/>
        </w:rPr>
        <w:t xml:space="preserve">, </w:t>
      </w:r>
      <w:r w:rsidRPr="00A57643">
        <w:rPr>
          <w:rFonts w:ascii="Times New Roman" w:eastAsia="Times New Roman" w:hAnsi="Times New Roman"/>
          <w:color w:val="000000"/>
          <w:sz w:val="22"/>
          <w:szCs w:val="14"/>
        </w:rPr>
        <w:t xml:space="preserve">for example, Six </w:t>
      </w:r>
      <w:r w:rsidR="001B22A2" w:rsidRPr="00A57643">
        <w:rPr>
          <w:rFonts w:ascii="Times New Roman" w:eastAsia="Times New Roman" w:hAnsi="Times New Roman"/>
          <w:color w:val="000000"/>
          <w:sz w:val="22"/>
          <w:szCs w:val="14"/>
        </w:rPr>
        <w:t>Sigma, LEAN, and Re-engineering</w:t>
      </w:r>
      <w:r w:rsidRPr="00A57643">
        <w:rPr>
          <w:rFonts w:ascii="Times New Roman" w:eastAsia="Times New Roman" w:hAnsi="Times New Roman"/>
          <w:color w:val="000000"/>
          <w:sz w:val="22"/>
          <w:szCs w:val="14"/>
        </w:rPr>
        <w:t>.</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b/>
          <w:bCs/>
          <w:i/>
          <w:iCs/>
          <w:color w:val="000000"/>
          <w:sz w:val="22"/>
        </w:rPr>
        <w:t xml:space="preserve">Thriving in a </w:t>
      </w:r>
      <w:r w:rsidR="001B22A2" w:rsidRPr="00A57643">
        <w:rPr>
          <w:rFonts w:ascii="Times New Roman" w:eastAsia="Times New Roman" w:hAnsi="Times New Roman"/>
          <w:b/>
          <w:i/>
          <w:color w:val="000000"/>
          <w:sz w:val="22"/>
          <w:szCs w:val="14"/>
        </w:rPr>
        <w:t>VUCA</w:t>
      </w:r>
      <w:r w:rsidR="001B22A2" w:rsidRPr="00A57643">
        <w:rPr>
          <w:rFonts w:ascii="Times New Roman" w:eastAsia="Times New Roman" w:hAnsi="Times New Roman"/>
          <w:b/>
          <w:i/>
          <w:color w:val="000000"/>
          <w:sz w:val="16"/>
          <w:szCs w:val="14"/>
        </w:rPr>
        <w:t xml:space="preserve"> </w:t>
      </w:r>
      <w:r w:rsidR="001B22A2" w:rsidRPr="00A57643">
        <w:rPr>
          <w:rFonts w:ascii="Times New Roman" w:eastAsia="Times New Roman" w:hAnsi="Times New Roman"/>
          <w:b/>
          <w:i/>
          <w:color w:val="000000"/>
          <w:sz w:val="22"/>
          <w:szCs w:val="14"/>
        </w:rPr>
        <w:t>∞</w:t>
      </w:r>
      <w:r w:rsidR="001B22A2" w:rsidRPr="00A57643">
        <w:rPr>
          <w:rFonts w:ascii="Times New Roman" w:eastAsia="Times New Roman" w:hAnsi="Times New Roman"/>
          <w:b/>
          <w:i/>
          <w:color w:val="000000"/>
          <w:sz w:val="16"/>
          <w:szCs w:val="14"/>
        </w:rPr>
        <w:t xml:space="preserve"> </w:t>
      </w:r>
      <w:r w:rsidR="001B22A2" w:rsidRPr="00A57643">
        <w:rPr>
          <w:rFonts w:ascii="Times New Roman" w:eastAsia="Times New Roman" w:hAnsi="Times New Roman"/>
          <w:b/>
          <w:i/>
          <w:color w:val="000000"/>
          <w:sz w:val="22"/>
          <w:szCs w:val="14"/>
        </w:rPr>
        <w:t>VUCA</w:t>
      </w:r>
      <w:r w:rsidR="00A57643" w:rsidRPr="00A57643">
        <w:rPr>
          <w:rFonts w:ascii="Times New Roman" w:eastAsia="Times New Roman" w:hAnsi="Times New Roman"/>
          <w:color w:val="000000"/>
          <w:sz w:val="22"/>
          <w:szCs w:val="14"/>
        </w:rPr>
        <w:t>′</w:t>
      </w:r>
      <w:r w:rsidRPr="00A57643">
        <w:rPr>
          <w:rFonts w:ascii="Times New Roman" w:eastAsia="Times New Roman" w:hAnsi="Times New Roman"/>
          <w:b/>
          <w:bCs/>
          <w:i/>
          <w:iCs/>
          <w:color w:val="000000"/>
          <w:sz w:val="22"/>
        </w:rPr>
        <w:t xml:space="preserve"> World</w:t>
      </w:r>
    </w:p>
    <w:p w:rsidR="00EF5306" w:rsidRPr="00A57643" w:rsidRDefault="002D2DE2" w:rsidP="00A57643">
      <w:pPr>
        <w:spacing w:before="100" w:beforeAutospacing="1" w:after="100" w:afterAutospacing="1" w:line="240" w:lineRule="auto"/>
        <w:jc w:val="both"/>
        <w:rPr>
          <w:rFonts w:ascii="Times New Roman" w:eastAsia="Times New Roman" w:hAnsi="Times New Roman"/>
          <w:sz w:val="22"/>
        </w:rPr>
      </w:pPr>
      <w:r w:rsidRPr="00A57643">
        <w:rPr>
          <w:rFonts w:ascii="Times New Roman" w:eastAsia="Times New Roman" w:hAnsi="Times New Roman"/>
          <w:color w:val="000000"/>
          <w:sz w:val="22"/>
          <w:szCs w:val="14"/>
        </w:rPr>
        <w:t>Author Bob Johansen</w:t>
      </w:r>
      <w:r w:rsidR="00D05167">
        <w:rPr>
          <w:rFonts w:ascii="Times New Roman" w:eastAsia="Times New Roman" w:hAnsi="Times New Roman"/>
          <w:color w:val="000000"/>
          <w:sz w:val="22"/>
          <w:szCs w:val="14"/>
        </w:rPr>
        <w:t xml:space="preserve"> (Johansen,</w:t>
      </w:r>
      <w:r w:rsidR="00784A02">
        <w:rPr>
          <w:rFonts w:ascii="Times New Roman" w:eastAsia="Times New Roman" w:hAnsi="Times New Roman"/>
          <w:color w:val="000000"/>
          <w:sz w:val="22"/>
          <w:szCs w:val="14"/>
        </w:rPr>
        <w:t xml:space="preserve"> </w:t>
      </w:r>
      <w:r w:rsidR="00D05167">
        <w:rPr>
          <w:rFonts w:ascii="Times New Roman" w:eastAsia="Times New Roman" w:hAnsi="Times New Roman"/>
          <w:color w:val="000000"/>
          <w:sz w:val="22"/>
          <w:szCs w:val="14"/>
        </w:rPr>
        <w:t>2007)</w:t>
      </w:r>
      <w:r w:rsidRPr="00A57643">
        <w:rPr>
          <w:rFonts w:ascii="Times New Roman" w:eastAsia="Times New Roman" w:hAnsi="Times New Roman"/>
          <w:color w:val="000000"/>
          <w:sz w:val="22"/>
          <w:szCs w:val="14"/>
        </w:rPr>
        <w:t>, Distinguished Fellow at the Institute for the Future, has worked extensively with the VUCA concept</w:t>
      </w:r>
      <w:r w:rsidR="001B22A2" w:rsidRPr="00A57643">
        <w:rPr>
          <w:rFonts w:ascii="Times New Roman" w:eastAsia="Times New Roman" w:hAnsi="Times New Roman"/>
          <w:color w:val="000000"/>
          <w:sz w:val="22"/>
          <w:szCs w:val="14"/>
        </w:rPr>
        <w:t>.  He</w:t>
      </w:r>
      <w:r w:rsidRPr="00A57643">
        <w:rPr>
          <w:rFonts w:ascii="Times New Roman" w:eastAsia="Times New Roman" w:hAnsi="Times New Roman"/>
          <w:color w:val="000000"/>
          <w:sz w:val="22"/>
          <w:szCs w:val="14"/>
        </w:rPr>
        <w:t xml:space="preserve"> proposes that it contains </w:t>
      </w:r>
      <w:r w:rsidR="004B46AE" w:rsidRPr="00A57643">
        <w:rPr>
          <w:rFonts w:ascii="Times New Roman" w:eastAsia="Times New Roman" w:hAnsi="Times New Roman"/>
          <w:color w:val="000000"/>
          <w:sz w:val="22"/>
          <w:szCs w:val="14"/>
        </w:rPr>
        <w:t xml:space="preserve">significant </w:t>
      </w:r>
      <w:r w:rsidRPr="00A57643">
        <w:rPr>
          <w:rFonts w:ascii="Times New Roman" w:eastAsia="Times New Roman" w:hAnsi="Times New Roman"/>
          <w:color w:val="000000"/>
          <w:sz w:val="22"/>
          <w:szCs w:val="14"/>
        </w:rPr>
        <w:t xml:space="preserve">opportunity </w:t>
      </w:r>
      <w:r w:rsidR="004B46AE" w:rsidRPr="00A57643">
        <w:rPr>
          <w:rFonts w:ascii="Times New Roman" w:eastAsia="Times New Roman" w:hAnsi="Times New Roman"/>
          <w:color w:val="000000"/>
          <w:sz w:val="22"/>
          <w:szCs w:val="14"/>
        </w:rPr>
        <w:t>for business when transformed into</w:t>
      </w:r>
      <w:r w:rsidRPr="00A57643">
        <w:rPr>
          <w:rFonts w:ascii="Times New Roman" w:eastAsia="Times New Roman" w:hAnsi="Times New Roman"/>
          <w:color w:val="000000"/>
          <w:sz w:val="22"/>
          <w:szCs w:val="14"/>
        </w:rPr>
        <w:t xml:space="preserve"> Vision, Understanding, Clarity, and Agility – what we call VUCA Prime (VUCA′). VUCA</w:t>
      </w:r>
      <w:r w:rsidRPr="00A57643">
        <w:rPr>
          <w:rFonts w:ascii="Times New Roman" w:eastAsia="Times New Roman" w:hAnsi="Times New Roman"/>
          <w:sz w:val="22"/>
          <w:szCs w:val="14"/>
        </w:rPr>
        <w:t>,</w:t>
      </w:r>
      <w:r w:rsidRPr="00A57643">
        <w:rPr>
          <w:rFonts w:ascii="Times New Roman" w:eastAsia="Times New Roman" w:hAnsi="Times New Roman"/>
          <w:sz w:val="22"/>
        </w:rPr>
        <w:t> </w:t>
      </w:r>
      <w:r w:rsidRPr="00A57643">
        <w:rPr>
          <w:rFonts w:ascii="Times New Roman" w:eastAsia="Times New Roman" w:hAnsi="Times New Roman"/>
          <w:sz w:val="22"/>
          <w:szCs w:val="14"/>
        </w:rPr>
        <w:t>on its own,</w:t>
      </w:r>
      <w:r w:rsidRPr="00A57643">
        <w:rPr>
          <w:rFonts w:ascii="Times New Roman" w:eastAsia="Times New Roman" w:hAnsi="Times New Roman"/>
          <w:sz w:val="22"/>
        </w:rPr>
        <w:t> </w:t>
      </w:r>
      <w:r w:rsidRPr="00A57643">
        <w:rPr>
          <w:rFonts w:ascii="Times New Roman" w:eastAsia="Times New Roman" w:hAnsi="Times New Roman"/>
          <w:sz w:val="22"/>
          <w:szCs w:val="14"/>
        </w:rPr>
        <w:t>appears to be</w:t>
      </w:r>
      <w:r w:rsidRPr="00A57643">
        <w:rPr>
          <w:rFonts w:ascii="Times New Roman" w:eastAsia="Times New Roman" w:hAnsi="Times New Roman"/>
          <w:sz w:val="22"/>
        </w:rPr>
        <w:t> </w:t>
      </w:r>
      <w:r w:rsidRPr="00A57643">
        <w:rPr>
          <w:rFonts w:ascii="Times New Roman" w:eastAsia="Times New Roman" w:hAnsi="Times New Roman"/>
          <w:sz w:val="22"/>
          <w:szCs w:val="14"/>
        </w:rPr>
        <w:t>a set of</w:t>
      </w:r>
      <w:r w:rsidRPr="00A57643">
        <w:rPr>
          <w:rFonts w:ascii="Times New Roman" w:eastAsia="Times New Roman" w:hAnsi="Times New Roman"/>
          <w:sz w:val="22"/>
        </w:rPr>
        <w:t> </w:t>
      </w:r>
      <w:r w:rsidRPr="00A57643">
        <w:rPr>
          <w:rFonts w:ascii="Times New Roman" w:eastAsia="Times New Roman" w:hAnsi="Times New Roman"/>
          <w:sz w:val="22"/>
          <w:szCs w:val="14"/>
        </w:rPr>
        <w:t>problems</w:t>
      </w:r>
      <w:r w:rsidRPr="00A57643">
        <w:rPr>
          <w:rFonts w:ascii="Times New Roman" w:eastAsia="Times New Roman" w:hAnsi="Times New Roman"/>
          <w:sz w:val="22"/>
        </w:rPr>
        <w:t> </w:t>
      </w:r>
      <w:r w:rsidRPr="00A57643">
        <w:rPr>
          <w:rFonts w:ascii="Times New Roman" w:eastAsia="Times New Roman" w:hAnsi="Times New Roman"/>
          <w:sz w:val="22"/>
          <w:szCs w:val="14"/>
        </w:rPr>
        <w:t xml:space="preserve">to be solved. </w:t>
      </w:r>
      <w:r w:rsidR="00811CA0">
        <w:rPr>
          <w:rFonts w:ascii="Times New Roman" w:eastAsia="Times New Roman" w:hAnsi="Times New Roman"/>
          <w:sz w:val="22"/>
          <w:szCs w:val="14"/>
        </w:rPr>
        <w:t xml:space="preserve"> But </w:t>
      </w:r>
      <w:r w:rsidRPr="00A57643">
        <w:rPr>
          <w:rFonts w:ascii="Times New Roman" w:eastAsia="Times New Roman" w:hAnsi="Times New Roman"/>
          <w:sz w:val="22"/>
          <w:szCs w:val="14"/>
        </w:rPr>
        <w:t>VUCA isn’t</w:t>
      </w:r>
      <w:r w:rsidRPr="00A57643">
        <w:rPr>
          <w:rFonts w:ascii="Times New Roman" w:eastAsia="Times New Roman" w:hAnsi="Times New Roman"/>
          <w:sz w:val="22"/>
        </w:rPr>
        <w:t> </w:t>
      </w:r>
      <w:r w:rsidRPr="00A57643">
        <w:rPr>
          <w:rFonts w:ascii="Times New Roman" w:eastAsia="Times New Roman" w:hAnsi="Times New Roman"/>
          <w:sz w:val="22"/>
          <w:szCs w:val="14"/>
        </w:rPr>
        <w:t>solvable</w:t>
      </w:r>
      <w:r w:rsidR="00811CA0">
        <w:rPr>
          <w:rFonts w:ascii="Times New Roman" w:eastAsia="Times New Roman" w:hAnsi="Times New Roman"/>
          <w:sz w:val="22"/>
          <w:szCs w:val="14"/>
        </w:rPr>
        <w:t>, it is a dilemma</w:t>
      </w:r>
      <w:r w:rsidR="00811CA0">
        <w:rPr>
          <w:rStyle w:val="EndnoteReference"/>
          <w:rFonts w:ascii="Times New Roman" w:eastAsia="Times New Roman" w:hAnsi="Times New Roman"/>
          <w:sz w:val="22"/>
          <w:szCs w:val="14"/>
        </w:rPr>
        <w:endnoteReference w:id="1"/>
      </w:r>
      <w:r w:rsidRPr="00A57643">
        <w:rPr>
          <w:rFonts w:ascii="Times New Roman" w:eastAsia="Times New Roman" w:hAnsi="Times New Roman"/>
          <w:sz w:val="22"/>
          <w:szCs w:val="14"/>
        </w:rPr>
        <w:t>.</w:t>
      </w:r>
      <w:r w:rsidR="00811CA0">
        <w:rPr>
          <w:rFonts w:ascii="Times New Roman" w:eastAsia="Times New Roman" w:hAnsi="Times New Roman"/>
          <w:sz w:val="22"/>
          <w:szCs w:val="14"/>
        </w:rPr>
        <w:t xml:space="preserve"> </w:t>
      </w:r>
      <w:r w:rsidRPr="00A57643">
        <w:rPr>
          <w:rFonts w:ascii="Times New Roman" w:eastAsia="Times New Roman" w:hAnsi="Times New Roman"/>
          <w:sz w:val="22"/>
          <w:szCs w:val="14"/>
        </w:rPr>
        <w:t xml:space="preserve"> Including</w:t>
      </w:r>
      <w:r w:rsidRPr="00A57643">
        <w:rPr>
          <w:rFonts w:ascii="Times New Roman" w:eastAsia="Times New Roman" w:hAnsi="Times New Roman"/>
          <w:sz w:val="22"/>
        </w:rPr>
        <w:t> </w:t>
      </w:r>
      <w:r w:rsidR="004B46AE" w:rsidRPr="00A57643">
        <w:rPr>
          <w:rFonts w:ascii="Times New Roman" w:eastAsia="Times New Roman" w:hAnsi="Times New Roman"/>
          <w:color w:val="000000"/>
          <w:sz w:val="22"/>
          <w:szCs w:val="14"/>
        </w:rPr>
        <w:t>VUCA′</w:t>
      </w:r>
      <w:r w:rsidR="000B50BC" w:rsidRPr="00A57643">
        <w:rPr>
          <w:rFonts w:ascii="Times New Roman" w:eastAsia="Times New Roman" w:hAnsi="Times New Roman"/>
          <w:sz w:val="22"/>
          <w:szCs w:val="14"/>
        </w:rPr>
        <w:t xml:space="preserve"> </w:t>
      </w:r>
      <w:r w:rsidR="004B46AE" w:rsidRPr="00A57643">
        <w:rPr>
          <w:rFonts w:ascii="Times New Roman" w:eastAsia="Times New Roman" w:hAnsi="Times New Roman"/>
          <w:sz w:val="22"/>
          <w:szCs w:val="14"/>
        </w:rPr>
        <w:t>illuminates</w:t>
      </w:r>
      <w:r w:rsidR="00076382">
        <w:rPr>
          <w:rFonts w:ascii="Times New Roman" w:eastAsia="Times New Roman" w:hAnsi="Times New Roman"/>
          <w:sz w:val="22"/>
          <w:szCs w:val="14"/>
        </w:rPr>
        <w:t xml:space="preserve"> this</w:t>
      </w:r>
      <w:r w:rsidRPr="00A57643">
        <w:rPr>
          <w:rFonts w:ascii="Times New Roman" w:eastAsia="Times New Roman" w:hAnsi="Times New Roman"/>
          <w:sz w:val="22"/>
          <w:szCs w:val="14"/>
        </w:rPr>
        <w:t xml:space="preserve"> dilemma. </w:t>
      </w:r>
      <w:r w:rsidR="00031BA9" w:rsidRPr="00A57643">
        <w:rPr>
          <w:rFonts w:ascii="Times New Roman" w:eastAsia="Times New Roman" w:hAnsi="Times New Roman"/>
          <w:sz w:val="22"/>
          <w:szCs w:val="14"/>
        </w:rPr>
        <w:t xml:space="preserve"> </w:t>
      </w:r>
      <w:r w:rsidR="000B50BC" w:rsidRPr="00A57643">
        <w:rPr>
          <w:rFonts w:ascii="Times New Roman" w:eastAsia="Times New Roman" w:hAnsi="Times New Roman"/>
          <w:color w:val="000000"/>
          <w:sz w:val="22"/>
          <w:szCs w:val="14"/>
        </w:rPr>
        <w:t>VUCA</w:t>
      </w:r>
      <w:r w:rsidR="000B50BC" w:rsidRPr="00A57643">
        <w:rPr>
          <w:rFonts w:ascii="Times New Roman" w:eastAsia="Times New Roman" w:hAnsi="Times New Roman"/>
          <w:color w:val="000000"/>
          <w:sz w:val="16"/>
          <w:szCs w:val="14"/>
        </w:rPr>
        <w:t xml:space="preserve"> </w:t>
      </w:r>
      <w:r w:rsidR="000B50BC" w:rsidRPr="00A57643">
        <w:rPr>
          <w:rFonts w:ascii="Times New Roman" w:eastAsia="Times New Roman" w:hAnsi="Times New Roman"/>
          <w:color w:val="000000"/>
          <w:sz w:val="22"/>
          <w:szCs w:val="14"/>
        </w:rPr>
        <w:t>∞</w:t>
      </w:r>
      <w:r w:rsidR="000B50BC" w:rsidRPr="00A57643">
        <w:rPr>
          <w:rFonts w:ascii="Times New Roman" w:eastAsia="Times New Roman" w:hAnsi="Times New Roman"/>
          <w:color w:val="000000"/>
          <w:sz w:val="16"/>
          <w:szCs w:val="14"/>
        </w:rPr>
        <w:t xml:space="preserve"> </w:t>
      </w:r>
      <w:r w:rsidR="000B50BC" w:rsidRPr="00A57643">
        <w:rPr>
          <w:rFonts w:ascii="Times New Roman" w:eastAsia="Times New Roman" w:hAnsi="Times New Roman"/>
          <w:color w:val="000000"/>
          <w:sz w:val="22"/>
          <w:szCs w:val="14"/>
        </w:rPr>
        <w:t>VUCA</w:t>
      </w:r>
      <w:r w:rsidR="00A57643" w:rsidRPr="00A57643">
        <w:rPr>
          <w:rFonts w:ascii="Times New Roman" w:eastAsia="Times New Roman" w:hAnsi="Times New Roman"/>
          <w:color w:val="000000"/>
          <w:sz w:val="22"/>
          <w:szCs w:val="14"/>
        </w:rPr>
        <w:t>′</w:t>
      </w:r>
      <w:r w:rsidR="000B50BC" w:rsidRPr="00A57643">
        <w:rPr>
          <w:rFonts w:ascii="Times New Roman" w:eastAsia="Times New Roman" w:hAnsi="Times New Roman"/>
          <w:color w:val="000000"/>
          <w:sz w:val="22"/>
          <w:szCs w:val="14"/>
        </w:rPr>
        <w:t xml:space="preserve"> </w:t>
      </w:r>
      <w:r w:rsidR="000B50BC" w:rsidRPr="00A57643">
        <w:rPr>
          <w:rFonts w:ascii="Times New Roman" w:eastAsia="Times New Roman" w:hAnsi="Times New Roman"/>
          <w:sz w:val="22"/>
          <w:szCs w:val="14"/>
        </w:rPr>
        <w:t xml:space="preserve">is an adaptive challenge that </w:t>
      </w:r>
      <w:r w:rsidRPr="00A57643">
        <w:rPr>
          <w:rFonts w:ascii="Times New Roman" w:eastAsia="Times New Roman" w:hAnsi="Times New Roman"/>
          <w:sz w:val="22"/>
          <w:szCs w:val="14"/>
        </w:rPr>
        <w:t xml:space="preserve">provides </w:t>
      </w:r>
      <w:r w:rsidR="004B46AE" w:rsidRPr="00A57643">
        <w:rPr>
          <w:rFonts w:ascii="Times New Roman" w:eastAsia="Times New Roman" w:hAnsi="Times New Roman"/>
          <w:sz w:val="22"/>
          <w:szCs w:val="14"/>
        </w:rPr>
        <w:t xml:space="preserve">leaders with the </w:t>
      </w:r>
      <w:r w:rsidRPr="00A57643">
        <w:rPr>
          <w:rFonts w:ascii="Times New Roman" w:eastAsia="Times New Roman" w:hAnsi="Times New Roman"/>
          <w:sz w:val="22"/>
          <w:szCs w:val="14"/>
        </w:rPr>
        <w:t xml:space="preserve">opportunity to </w:t>
      </w:r>
      <w:r w:rsidR="00EF5306" w:rsidRPr="00A57643">
        <w:rPr>
          <w:rFonts w:ascii="Times New Roman" w:eastAsia="Times New Roman" w:hAnsi="Times New Roman"/>
          <w:sz w:val="22"/>
          <w:szCs w:val="14"/>
        </w:rPr>
        <w:t>manage their business by incorporating the</w:t>
      </w:r>
      <w:r w:rsidRPr="00A57643">
        <w:rPr>
          <w:rFonts w:ascii="Times New Roman" w:eastAsia="Times New Roman" w:hAnsi="Times New Roman"/>
          <w:sz w:val="22"/>
          <w:szCs w:val="14"/>
        </w:rPr>
        <w:t xml:space="preserve"> best of both</w:t>
      </w:r>
      <w:r w:rsidRPr="00A57643">
        <w:rPr>
          <w:rFonts w:ascii="Times New Roman" w:eastAsia="Times New Roman" w:hAnsi="Times New Roman"/>
          <w:color w:val="008000"/>
          <w:sz w:val="22"/>
        </w:rPr>
        <w:t> </w:t>
      </w:r>
      <w:r w:rsidRPr="00A57643">
        <w:rPr>
          <w:rFonts w:ascii="Times New Roman" w:eastAsia="Times New Roman" w:hAnsi="Times New Roman"/>
          <w:color w:val="000000"/>
          <w:sz w:val="22"/>
          <w:szCs w:val="14"/>
        </w:rPr>
        <w:t>side</w:t>
      </w:r>
      <w:r w:rsidRPr="00A57643">
        <w:rPr>
          <w:rFonts w:ascii="Times New Roman" w:eastAsia="Times New Roman" w:hAnsi="Times New Roman"/>
          <w:sz w:val="22"/>
          <w:szCs w:val="14"/>
        </w:rPr>
        <w:t>s of each dynamic.</w:t>
      </w:r>
      <w:r w:rsidRPr="00A57643">
        <w:rPr>
          <w:rFonts w:ascii="Times New Roman" w:eastAsia="Times New Roman" w:hAnsi="Times New Roman"/>
          <w:sz w:val="22"/>
        </w:rPr>
        <w:t> </w:t>
      </w:r>
    </w:p>
    <w:p w:rsidR="002D2DE2" w:rsidRPr="00A57643" w:rsidRDefault="00031BA9"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VUCA</w:t>
      </w:r>
      <w:r w:rsidRPr="00A57643">
        <w:rPr>
          <w:rFonts w:ascii="Times New Roman" w:eastAsia="Times New Roman" w:hAnsi="Times New Roman"/>
          <w:color w:val="000000"/>
          <w:sz w:val="16"/>
          <w:szCs w:val="14"/>
        </w:rPr>
        <w:t xml:space="preserve"> </w:t>
      </w:r>
      <w:r w:rsidRPr="00A57643">
        <w:rPr>
          <w:rFonts w:ascii="Times New Roman" w:eastAsia="Times New Roman" w:hAnsi="Times New Roman"/>
          <w:color w:val="000000"/>
          <w:sz w:val="22"/>
          <w:szCs w:val="14"/>
        </w:rPr>
        <w:t>∞</w:t>
      </w:r>
      <w:r w:rsidRPr="00A57643">
        <w:rPr>
          <w:rFonts w:ascii="Times New Roman" w:eastAsia="Times New Roman" w:hAnsi="Times New Roman"/>
          <w:color w:val="000000"/>
          <w:sz w:val="16"/>
          <w:szCs w:val="14"/>
        </w:rPr>
        <w:t xml:space="preserve"> </w:t>
      </w:r>
      <w:r w:rsidRPr="00A57643">
        <w:rPr>
          <w:rFonts w:ascii="Times New Roman" w:eastAsia="Times New Roman" w:hAnsi="Times New Roman"/>
          <w:color w:val="000000"/>
          <w:sz w:val="22"/>
          <w:szCs w:val="14"/>
        </w:rPr>
        <w:t>VUCA</w:t>
      </w:r>
      <w:r w:rsidR="00A57643" w:rsidRPr="00A57643">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xml:space="preserve"> </w:t>
      </w:r>
      <w:r w:rsidR="002D2DE2" w:rsidRPr="00A57643">
        <w:rPr>
          <w:rFonts w:ascii="Times New Roman" w:eastAsia="Times New Roman" w:hAnsi="Times New Roman"/>
          <w:sz w:val="22"/>
          <w:szCs w:val="14"/>
        </w:rPr>
        <w:t>r</w:t>
      </w:r>
      <w:r w:rsidR="002D2DE2" w:rsidRPr="00A57643">
        <w:rPr>
          <w:rFonts w:ascii="Times New Roman" w:eastAsia="Times New Roman" w:hAnsi="Times New Roman"/>
          <w:color w:val="000000"/>
          <w:sz w:val="22"/>
          <w:szCs w:val="14"/>
        </w:rPr>
        <w:t>equires both a new perspective and a new set of tools for l</w:t>
      </w:r>
      <w:r w:rsidR="000B50BC" w:rsidRPr="00A57643">
        <w:rPr>
          <w:rFonts w:ascii="Times New Roman" w:eastAsia="Times New Roman" w:hAnsi="Times New Roman"/>
          <w:color w:val="000000"/>
          <w:sz w:val="22"/>
          <w:szCs w:val="14"/>
        </w:rPr>
        <w:t>eaders and managers. As a dilemma</w:t>
      </w:r>
      <w:r w:rsidR="002D2DE2" w:rsidRPr="00A57643">
        <w:rPr>
          <w:rFonts w:ascii="Times New Roman" w:eastAsia="Times New Roman" w:hAnsi="Times New Roman"/>
          <w:color w:val="000000"/>
          <w:sz w:val="22"/>
          <w:szCs w:val="14"/>
        </w:rPr>
        <w:t xml:space="preserve">, each component exists </w:t>
      </w:r>
      <w:r w:rsidR="000B50BC" w:rsidRPr="00A57643">
        <w:rPr>
          <w:rFonts w:ascii="Times New Roman" w:eastAsia="Times New Roman" w:hAnsi="Times New Roman"/>
          <w:color w:val="000000"/>
          <w:sz w:val="22"/>
          <w:szCs w:val="14"/>
        </w:rPr>
        <w:t xml:space="preserve">simultaneously </w:t>
      </w:r>
      <w:r w:rsidR="002D2DE2" w:rsidRPr="00A57643">
        <w:rPr>
          <w:rFonts w:ascii="Times New Roman" w:eastAsia="Times New Roman" w:hAnsi="Times New Roman"/>
          <w:color w:val="000000"/>
          <w:sz w:val="22"/>
          <w:szCs w:val="14"/>
        </w:rPr>
        <w:t>in a</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i/>
          <w:iCs/>
          <w:color w:val="000000"/>
          <w:sz w:val="22"/>
        </w:rPr>
        <w:t>both/and</w:t>
      </w:r>
      <w:r w:rsidR="002D2DE2" w:rsidRPr="00A57643">
        <w:rPr>
          <w:rFonts w:ascii="Times New Roman" w:eastAsia="Times New Roman" w:hAnsi="Times New Roman"/>
          <w:color w:val="000000"/>
          <w:sz w:val="22"/>
        </w:rPr>
        <w:t> </w:t>
      </w:r>
      <w:r w:rsidRPr="00A57643">
        <w:rPr>
          <w:rFonts w:ascii="Times New Roman" w:eastAsia="Times New Roman" w:hAnsi="Times New Roman"/>
          <w:color w:val="000000"/>
          <w:sz w:val="22"/>
          <w:szCs w:val="14"/>
        </w:rPr>
        <w:t xml:space="preserve">state, </w:t>
      </w:r>
      <w:r w:rsidR="002D2DE2" w:rsidRPr="00A57643">
        <w:rPr>
          <w:rFonts w:ascii="Times New Roman" w:eastAsia="Times New Roman" w:hAnsi="Times New Roman"/>
          <w:color w:val="000000"/>
          <w:sz w:val="22"/>
          <w:szCs w:val="14"/>
        </w:rPr>
        <w:t>as opposed to an</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i/>
          <w:iCs/>
          <w:color w:val="000000"/>
          <w:sz w:val="22"/>
        </w:rPr>
        <w:t>either/or</w:t>
      </w:r>
      <w:r w:rsidR="002D2DE2" w:rsidRPr="00A57643">
        <w:rPr>
          <w:rFonts w:ascii="Times New Roman" w:eastAsia="Times New Roman" w:hAnsi="Times New Roman"/>
          <w:color w:val="000000"/>
          <w:sz w:val="22"/>
        </w:rPr>
        <w:t> </w:t>
      </w:r>
      <w:r w:rsidRPr="00A57643">
        <w:rPr>
          <w:rFonts w:ascii="Times New Roman" w:eastAsia="Times New Roman" w:hAnsi="Times New Roman"/>
          <w:color w:val="000000"/>
          <w:sz w:val="22"/>
          <w:szCs w:val="14"/>
        </w:rPr>
        <w:t>state</w:t>
      </w:r>
      <w:r w:rsidR="002D2DE2" w:rsidRPr="00A57643">
        <w:rPr>
          <w:rFonts w:ascii="Times New Roman" w:eastAsia="Times New Roman" w:hAnsi="Times New Roman"/>
          <w:color w:val="000000"/>
          <w:sz w:val="22"/>
          <w:szCs w:val="14"/>
        </w:rPr>
        <w:t xml:space="preserve">. </w:t>
      </w:r>
      <w:r w:rsidRPr="00A57643">
        <w:rPr>
          <w:rFonts w:ascii="Times New Roman" w:eastAsia="Times New Roman" w:hAnsi="Times New Roman"/>
          <w:i/>
          <w:color w:val="000000"/>
          <w:sz w:val="22"/>
          <w:szCs w:val="14"/>
        </w:rPr>
        <w:t>B</w:t>
      </w:r>
      <w:r w:rsidR="002D2DE2" w:rsidRPr="00A57643">
        <w:rPr>
          <w:rFonts w:ascii="Times New Roman" w:eastAsia="Times New Roman" w:hAnsi="Times New Roman"/>
          <w:i/>
          <w:iCs/>
          <w:color w:val="000000"/>
          <w:sz w:val="22"/>
        </w:rPr>
        <w:t>oth</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color w:val="000000"/>
          <w:sz w:val="22"/>
          <w:szCs w:val="14"/>
        </w:rPr>
        <w:t>VUCA</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i/>
          <w:iCs/>
          <w:color w:val="000000"/>
          <w:sz w:val="22"/>
        </w:rPr>
        <w:t>and</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color w:val="000000"/>
          <w:sz w:val="22"/>
          <w:szCs w:val="14"/>
        </w:rPr>
        <w:t xml:space="preserve">VUCA′ exist </w:t>
      </w:r>
      <w:r w:rsidR="00EF5306" w:rsidRPr="00A57643">
        <w:rPr>
          <w:rFonts w:ascii="Times New Roman" w:eastAsia="Times New Roman" w:hAnsi="Times New Roman"/>
          <w:color w:val="000000"/>
          <w:sz w:val="22"/>
          <w:szCs w:val="14"/>
        </w:rPr>
        <w:t xml:space="preserve">concurrently, </w:t>
      </w:r>
      <w:r w:rsidR="002D2DE2" w:rsidRPr="00A57643">
        <w:rPr>
          <w:rFonts w:ascii="Times New Roman" w:eastAsia="Times New Roman" w:hAnsi="Times New Roman"/>
          <w:color w:val="000000"/>
          <w:sz w:val="22"/>
          <w:szCs w:val="14"/>
        </w:rPr>
        <w:t>in a dynamic that alternates between the two</w:t>
      </w:r>
      <w:r w:rsidR="00EF5306" w:rsidRPr="00A57643">
        <w:rPr>
          <w:rFonts w:ascii="Times New Roman" w:eastAsia="Times New Roman" w:hAnsi="Times New Roman"/>
          <w:color w:val="000000"/>
          <w:sz w:val="22"/>
          <w:szCs w:val="14"/>
        </w:rPr>
        <w:t xml:space="preserve">.  </w:t>
      </w:r>
      <w:r w:rsidRPr="00A57643">
        <w:rPr>
          <w:rFonts w:ascii="Times New Roman" w:eastAsia="Times New Roman" w:hAnsi="Times New Roman"/>
          <w:color w:val="000000"/>
          <w:sz w:val="22"/>
          <w:szCs w:val="14"/>
        </w:rPr>
        <w:t>From this perspective, we can</w:t>
      </w:r>
      <w:r w:rsidR="002D2DE2" w:rsidRPr="00A57643">
        <w:rPr>
          <w:rFonts w:ascii="Times New Roman" w:eastAsia="Times New Roman" w:hAnsi="Times New Roman"/>
          <w:color w:val="000000"/>
          <w:sz w:val="22"/>
          <w:szCs w:val="14"/>
        </w:rPr>
        <w:t xml:space="preserve"> take advantage of the benefits of each while minimizing the</w:t>
      </w:r>
      <w:r w:rsidR="00EF5306" w:rsidRPr="00A57643">
        <w:rPr>
          <w:rFonts w:ascii="Times New Roman" w:eastAsia="Times New Roman" w:hAnsi="Times New Roman"/>
          <w:color w:val="000000"/>
          <w:sz w:val="22"/>
          <w:szCs w:val="14"/>
        </w:rPr>
        <w:t>ir limiting attributes</w:t>
      </w:r>
      <w:r w:rsidR="002D2DE2" w:rsidRPr="00A57643">
        <w:rPr>
          <w:rFonts w:ascii="Times New Roman" w:eastAsia="Times New Roman" w:hAnsi="Times New Roman"/>
          <w:color w:val="000000"/>
          <w:sz w:val="22"/>
          <w:szCs w:val="14"/>
        </w:rPr>
        <w:t xml:space="preserve">. Understanding this dynamic provides business </w:t>
      </w:r>
      <w:r w:rsidRPr="00A57643">
        <w:rPr>
          <w:rFonts w:ascii="Times New Roman" w:eastAsia="Times New Roman" w:hAnsi="Times New Roman"/>
          <w:color w:val="000000"/>
          <w:sz w:val="22"/>
          <w:szCs w:val="14"/>
        </w:rPr>
        <w:t xml:space="preserve">leaders </w:t>
      </w:r>
      <w:r w:rsidR="002D2DE2" w:rsidRPr="00A57643">
        <w:rPr>
          <w:rFonts w:ascii="Times New Roman" w:eastAsia="Times New Roman" w:hAnsi="Times New Roman"/>
          <w:color w:val="000000"/>
          <w:sz w:val="22"/>
          <w:szCs w:val="14"/>
        </w:rPr>
        <w:t>with a means of harnessing the turbulence of global c</w:t>
      </w:r>
      <w:r w:rsidR="00103454">
        <w:rPr>
          <w:rFonts w:ascii="Times New Roman" w:eastAsia="Times New Roman" w:hAnsi="Times New Roman"/>
          <w:color w:val="000000"/>
          <w:sz w:val="22"/>
          <w:szCs w:val="14"/>
        </w:rPr>
        <w:t>onnectivity and interdependence and</w:t>
      </w:r>
      <w:r w:rsidRPr="00A57643">
        <w:rPr>
          <w:rFonts w:ascii="Times New Roman" w:eastAsia="Times New Roman" w:hAnsi="Times New Roman"/>
          <w:color w:val="000000"/>
          <w:sz w:val="22"/>
          <w:szCs w:val="14"/>
        </w:rPr>
        <w:t xml:space="preserve"> </w:t>
      </w:r>
      <w:r w:rsidR="002D2DE2" w:rsidRPr="00A57643">
        <w:rPr>
          <w:rFonts w:ascii="Times New Roman" w:eastAsia="Times New Roman" w:hAnsi="Times New Roman"/>
          <w:color w:val="000000"/>
          <w:sz w:val="22"/>
          <w:szCs w:val="14"/>
        </w:rPr>
        <w:t xml:space="preserve">using it to </w:t>
      </w:r>
      <w:r w:rsidRPr="00A57643">
        <w:rPr>
          <w:rFonts w:ascii="Times New Roman" w:eastAsia="Times New Roman" w:hAnsi="Times New Roman"/>
          <w:color w:val="000000"/>
          <w:sz w:val="22"/>
          <w:szCs w:val="14"/>
        </w:rPr>
        <w:t>navigate</w:t>
      </w:r>
      <w:r w:rsidR="002D2DE2" w:rsidRPr="00A57643">
        <w:rPr>
          <w:rFonts w:ascii="Times New Roman" w:eastAsia="Times New Roman" w:hAnsi="Times New Roman"/>
          <w:color w:val="000000"/>
          <w:sz w:val="22"/>
          <w:szCs w:val="14"/>
        </w:rPr>
        <w:t xml:space="preserve"> successful change – change that moves the organization </w:t>
      </w:r>
      <w:r w:rsidR="00103454">
        <w:rPr>
          <w:rFonts w:ascii="Times New Roman" w:eastAsia="Times New Roman" w:hAnsi="Times New Roman"/>
          <w:color w:val="000000"/>
          <w:sz w:val="22"/>
          <w:szCs w:val="14"/>
        </w:rPr>
        <w:t>forward with</w:t>
      </w:r>
      <w:r w:rsidR="002D2DE2" w:rsidRPr="00A57643">
        <w:rPr>
          <w:rFonts w:ascii="Times New Roman" w:eastAsia="Times New Roman" w:hAnsi="Times New Roman"/>
          <w:color w:val="000000"/>
          <w:sz w:val="22"/>
          <w:szCs w:val="14"/>
        </w:rPr>
        <w:t xml:space="preserve"> coherence rather than chaos.</w:t>
      </w:r>
    </w:p>
    <w:p w:rsidR="00EF5306" w:rsidRPr="00A57643" w:rsidRDefault="00EF5306" w:rsidP="00A57643">
      <w:pPr>
        <w:spacing w:before="100" w:beforeAutospacing="1" w:after="100" w:afterAutospacing="1" w:line="240" w:lineRule="auto"/>
        <w:jc w:val="both"/>
        <w:rPr>
          <w:rFonts w:ascii="Times New Roman" w:eastAsia="Times New Roman" w:hAnsi="Times New Roman"/>
          <w:b/>
          <w:i/>
          <w:color w:val="000000"/>
          <w:sz w:val="22"/>
          <w:szCs w:val="14"/>
        </w:rPr>
      </w:pPr>
      <w:r w:rsidRPr="00A57643">
        <w:rPr>
          <w:rFonts w:ascii="Times New Roman" w:eastAsia="Times New Roman" w:hAnsi="Times New Roman"/>
          <w:b/>
          <w:i/>
          <w:color w:val="000000"/>
          <w:sz w:val="22"/>
          <w:szCs w:val="14"/>
        </w:rPr>
        <w:t>Applying VUCA</w:t>
      </w:r>
      <w:r w:rsidRPr="00A57643">
        <w:rPr>
          <w:rFonts w:ascii="Times New Roman" w:eastAsia="Times New Roman" w:hAnsi="Times New Roman"/>
          <w:b/>
          <w:i/>
          <w:color w:val="000000"/>
          <w:sz w:val="16"/>
          <w:szCs w:val="14"/>
        </w:rPr>
        <w:t xml:space="preserve"> </w:t>
      </w:r>
      <w:r w:rsidRPr="00A57643">
        <w:rPr>
          <w:rFonts w:ascii="Times New Roman" w:eastAsia="Times New Roman" w:hAnsi="Times New Roman"/>
          <w:b/>
          <w:i/>
          <w:color w:val="000000"/>
          <w:sz w:val="22"/>
          <w:szCs w:val="14"/>
        </w:rPr>
        <w:t>∞</w:t>
      </w:r>
      <w:r w:rsidRPr="00A57643">
        <w:rPr>
          <w:rFonts w:ascii="Times New Roman" w:eastAsia="Times New Roman" w:hAnsi="Times New Roman"/>
          <w:b/>
          <w:i/>
          <w:color w:val="000000"/>
          <w:sz w:val="16"/>
          <w:szCs w:val="14"/>
        </w:rPr>
        <w:t xml:space="preserve"> </w:t>
      </w:r>
      <w:r w:rsidRPr="00A57643">
        <w:rPr>
          <w:rFonts w:ascii="Times New Roman" w:eastAsia="Times New Roman" w:hAnsi="Times New Roman"/>
          <w:b/>
          <w:i/>
          <w:color w:val="000000"/>
          <w:sz w:val="22"/>
          <w:szCs w:val="14"/>
        </w:rPr>
        <w:t>VUCA</w:t>
      </w:r>
      <w:r w:rsidR="00A57643" w:rsidRPr="00A57643">
        <w:rPr>
          <w:rFonts w:ascii="Times New Roman" w:eastAsia="Times New Roman" w:hAnsi="Times New Roman"/>
          <w:color w:val="000000"/>
          <w:sz w:val="22"/>
          <w:szCs w:val="14"/>
        </w:rPr>
        <w:t>′</w:t>
      </w:r>
      <w:r w:rsidRPr="00A57643">
        <w:rPr>
          <w:rFonts w:ascii="Times New Roman" w:eastAsia="Times New Roman" w:hAnsi="Times New Roman"/>
          <w:b/>
          <w:i/>
          <w:color w:val="000000"/>
          <w:sz w:val="22"/>
          <w:szCs w:val="14"/>
        </w:rPr>
        <w:t xml:space="preserve"> to Organizational Change</w:t>
      </w:r>
    </w:p>
    <w:p w:rsidR="002D2DE2" w:rsidRDefault="00103454"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In the VUCA world, organizations need to continuously adapt to change in the ecosphere</w:t>
      </w:r>
      <w:r>
        <w:rPr>
          <w:rFonts w:ascii="Times New Roman" w:eastAsia="Times New Roman" w:hAnsi="Times New Roman"/>
          <w:color w:val="000000"/>
          <w:sz w:val="22"/>
          <w:szCs w:val="14"/>
        </w:rPr>
        <w:t xml:space="preserve"> </w:t>
      </w:r>
      <w:r w:rsidRPr="00A57643">
        <w:rPr>
          <w:rFonts w:ascii="Times New Roman" w:eastAsia="Times New Roman" w:hAnsi="Times New Roman"/>
          <w:color w:val="000000"/>
          <w:sz w:val="22"/>
          <w:szCs w:val="14"/>
        </w:rPr>
        <w:t>(which includes the marketplace, complementors, competitors, and social and environmental forces), change that is speeding up every year.</w:t>
      </w:r>
      <w:r>
        <w:rPr>
          <w:rFonts w:ascii="Times New Roman" w:eastAsia="Times New Roman" w:hAnsi="Times New Roman"/>
          <w:color w:val="000000"/>
          <w:sz w:val="22"/>
          <w:szCs w:val="14"/>
        </w:rPr>
        <w:t xml:space="preserve">  </w:t>
      </w:r>
      <w:r w:rsidR="002D2DE2" w:rsidRPr="00A57643">
        <w:rPr>
          <w:rFonts w:ascii="Times New Roman" w:eastAsia="Times New Roman" w:hAnsi="Times New Roman"/>
          <w:color w:val="000000"/>
          <w:sz w:val="22"/>
          <w:szCs w:val="14"/>
        </w:rPr>
        <w:t xml:space="preserve">Organizations that are intentionally linked to their ecosphere are in a position to co-create a future in which they can survive, and thrive. Examples of this include: Amazon, Google, Toyota, Nucor, Zappos, Interface, Tata, </w:t>
      </w:r>
      <w:r w:rsidRPr="00A57643">
        <w:rPr>
          <w:rFonts w:ascii="Times New Roman" w:eastAsia="Times New Roman" w:hAnsi="Times New Roman"/>
          <w:color w:val="000000"/>
          <w:sz w:val="22"/>
          <w:szCs w:val="14"/>
        </w:rPr>
        <w:t>Mondragon</w:t>
      </w:r>
      <w:r w:rsidR="002D2DE2" w:rsidRPr="00A57643">
        <w:rPr>
          <w:rFonts w:ascii="Times New Roman" w:eastAsia="Times New Roman" w:hAnsi="Times New Roman"/>
          <w:color w:val="000000"/>
          <w:sz w:val="22"/>
          <w:szCs w:val="14"/>
        </w:rPr>
        <w:t>, and others.</w:t>
      </w:r>
      <w:r w:rsidR="00EF5306" w:rsidRPr="00A57643">
        <w:rPr>
          <w:rFonts w:ascii="Times New Roman" w:eastAsia="Times New Roman" w:hAnsi="Times New Roman"/>
          <w:color w:val="000000"/>
          <w:sz w:val="22"/>
          <w:szCs w:val="14"/>
        </w:rPr>
        <w:t xml:space="preserve">  T</w:t>
      </w:r>
      <w:r w:rsidR="002D2DE2" w:rsidRPr="00A57643">
        <w:rPr>
          <w:rFonts w:ascii="Times New Roman" w:eastAsia="Times New Roman" w:hAnsi="Times New Roman"/>
          <w:color w:val="000000"/>
          <w:sz w:val="22"/>
          <w:szCs w:val="14"/>
        </w:rPr>
        <w:t xml:space="preserve">o find opportunity in the </w:t>
      </w:r>
      <w:r w:rsidR="00EF5306" w:rsidRPr="00A57643">
        <w:rPr>
          <w:rFonts w:ascii="Times New Roman" w:eastAsia="Times New Roman" w:hAnsi="Times New Roman"/>
          <w:color w:val="000000"/>
          <w:sz w:val="22"/>
          <w:szCs w:val="14"/>
        </w:rPr>
        <w:t>VUCA</w:t>
      </w:r>
      <w:r w:rsidR="00EF5306" w:rsidRPr="00A57643">
        <w:rPr>
          <w:rFonts w:ascii="Times New Roman" w:eastAsia="Times New Roman" w:hAnsi="Times New Roman"/>
          <w:color w:val="000000"/>
          <w:sz w:val="16"/>
          <w:szCs w:val="14"/>
        </w:rPr>
        <w:t xml:space="preserve"> </w:t>
      </w:r>
      <w:r w:rsidR="00EF5306" w:rsidRPr="00A57643">
        <w:rPr>
          <w:rFonts w:ascii="Times New Roman" w:eastAsia="Times New Roman" w:hAnsi="Times New Roman"/>
          <w:color w:val="000000"/>
          <w:sz w:val="22"/>
          <w:szCs w:val="14"/>
        </w:rPr>
        <w:t>∞</w:t>
      </w:r>
      <w:r w:rsidR="00EF5306" w:rsidRPr="00A57643">
        <w:rPr>
          <w:rFonts w:ascii="Times New Roman" w:eastAsia="Times New Roman" w:hAnsi="Times New Roman"/>
          <w:color w:val="000000"/>
          <w:sz w:val="16"/>
          <w:szCs w:val="14"/>
        </w:rPr>
        <w:t xml:space="preserve"> </w:t>
      </w:r>
      <w:r w:rsidR="00EF5306" w:rsidRPr="00A57643">
        <w:rPr>
          <w:rFonts w:ascii="Times New Roman" w:eastAsia="Times New Roman" w:hAnsi="Times New Roman"/>
          <w:color w:val="000000"/>
          <w:sz w:val="22"/>
          <w:szCs w:val="14"/>
        </w:rPr>
        <w:t>VUCA</w:t>
      </w:r>
      <w:r w:rsidR="00A57643" w:rsidRPr="00A57643">
        <w:rPr>
          <w:rFonts w:ascii="Times New Roman" w:eastAsia="Times New Roman" w:hAnsi="Times New Roman"/>
          <w:color w:val="000000"/>
          <w:sz w:val="22"/>
          <w:szCs w:val="14"/>
        </w:rPr>
        <w:t>′</w:t>
      </w:r>
      <w:r w:rsidR="00EF5306" w:rsidRPr="00A57643">
        <w:rPr>
          <w:rFonts w:ascii="Times New Roman" w:eastAsia="Times New Roman" w:hAnsi="Times New Roman"/>
          <w:color w:val="000000"/>
          <w:sz w:val="22"/>
          <w:szCs w:val="14"/>
        </w:rPr>
        <w:t xml:space="preserve"> </w:t>
      </w:r>
      <w:r w:rsidR="002D2DE2" w:rsidRPr="00A57643">
        <w:rPr>
          <w:rFonts w:ascii="Times New Roman" w:eastAsia="Times New Roman" w:hAnsi="Times New Roman"/>
          <w:color w:val="000000"/>
          <w:sz w:val="22"/>
          <w:szCs w:val="14"/>
        </w:rPr>
        <w:t xml:space="preserve">dynamic, </w:t>
      </w:r>
      <w:r w:rsidR="00EF5306" w:rsidRPr="00A57643">
        <w:rPr>
          <w:rFonts w:ascii="Times New Roman" w:eastAsia="Times New Roman" w:hAnsi="Times New Roman"/>
          <w:color w:val="000000"/>
          <w:sz w:val="22"/>
          <w:szCs w:val="14"/>
        </w:rPr>
        <w:t>leaders</w:t>
      </w:r>
      <w:r w:rsidR="002D2DE2" w:rsidRPr="00A57643">
        <w:rPr>
          <w:rFonts w:ascii="Times New Roman" w:eastAsia="Times New Roman" w:hAnsi="Times New Roman"/>
          <w:color w:val="000000"/>
          <w:sz w:val="22"/>
          <w:szCs w:val="14"/>
        </w:rPr>
        <w:t xml:space="preserve"> need to </w:t>
      </w:r>
      <w:r w:rsidR="00EF5306" w:rsidRPr="00A57643">
        <w:rPr>
          <w:rFonts w:ascii="Times New Roman" w:eastAsia="Times New Roman" w:hAnsi="Times New Roman"/>
          <w:color w:val="000000"/>
          <w:sz w:val="22"/>
          <w:szCs w:val="14"/>
        </w:rPr>
        <w:t>rethink</w:t>
      </w:r>
      <w:r w:rsidR="002D2DE2" w:rsidRPr="00A57643">
        <w:rPr>
          <w:rFonts w:ascii="Times New Roman" w:eastAsia="Times New Roman" w:hAnsi="Times New Roman"/>
          <w:color w:val="000000"/>
          <w:sz w:val="22"/>
          <w:szCs w:val="14"/>
        </w:rPr>
        <w:t xml:space="preserve"> the commonly employed linear change models</w:t>
      </w:r>
      <w:r w:rsidR="00EF5306" w:rsidRPr="00A57643">
        <w:rPr>
          <w:rFonts w:ascii="Times New Roman" w:eastAsia="Times New Roman" w:hAnsi="Times New Roman"/>
          <w:color w:val="000000"/>
          <w:sz w:val="22"/>
          <w:szCs w:val="14"/>
        </w:rPr>
        <w:t xml:space="preserve"> (for example, John Kotter’s eight step model </w:t>
      </w:r>
      <w:hyperlink r:id="rId10" w:anchor="_edn3" w:history="1">
        <w:r w:rsidR="00784A02" w:rsidRPr="00784A02">
          <w:rPr>
            <w:rFonts w:ascii="Times New Roman" w:eastAsia="Times New Roman" w:hAnsi="Times New Roman"/>
            <w:sz w:val="22"/>
            <w:u w:val="single"/>
          </w:rPr>
          <w:t>(Kotter,</w:t>
        </w:r>
      </w:hyperlink>
      <w:r w:rsidR="00784A02">
        <w:rPr>
          <w:rFonts w:ascii="Times New Roman" w:eastAsia="Times New Roman" w:hAnsi="Times New Roman"/>
          <w:color w:val="000000"/>
          <w:sz w:val="22"/>
          <w:szCs w:val="14"/>
        </w:rPr>
        <w:t xml:space="preserve"> 1996)</w:t>
      </w:r>
      <w:r w:rsidR="00EF5306" w:rsidRPr="00A57643">
        <w:rPr>
          <w:rFonts w:ascii="Times New Roman" w:eastAsia="Times New Roman" w:hAnsi="Times New Roman"/>
          <w:color w:val="000000"/>
          <w:sz w:val="22"/>
          <w:szCs w:val="14"/>
        </w:rPr>
        <w:t>)</w:t>
      </w:r>
      <w:r w:rsidR="002D2DE2" w:rsidRPr="00A57643">
        <w:rPr>
          <w:rFonts w:ascii="Times New Roman" w:eastAsia="Times New Roman" w:hAnsi="Times New Roman"/>
          <w:color w:val="000000"/>
          <w:sz w:val="22"/>
          <w:szCs w:val="14"/>
        </w:rPr>
        <w:t xml:space="preserve">. These models describe </w:t>
      </w:r>
      <w:r w:rsidR="00812ABB" w:rsidRPr="00A57643">
        <w:rPr>
          <w:rFonts w:ascii="Times New Roman" w:eastAsia="Times New Roman" w:hAnsi="Times New Roman"/>
          <w:color w:val="000000"/>
          <w:sz w:val="22"/>
          <w:szCs w:val="14"/>
        </w:rPr>
        <w:t>a change process</w:t>
      </w:r>
      <w:r w:rsidR="002D2DE2" w:rsidRPr="00A57643">
        <w:rPr>
          <w:rFonts w:ascii="Times New Roman" w:eastAsia="Times New Roman" w:hAnsi="Times New Roman"/>
          <w:color w:val="000000"/>
          <w:sz w:val="22"/>
          <w:szCs w:val="14"/>
        </w:rPr>
        <w:t xml:space="preserve"> in which each step is required, in a standardized order, </w:t>
      </w:r>
      <w:r w:rsidR="00812ABB" w:rsidRPr="00A57643">
        <w:rPr>
          <w:rFonts w:ascii="Times New Roman" w:eastAsia="Times New Roman" w:hAnsi="Times New Roman"/>
          <w:color w:val="000000"/>
          <w:sz w:val="22"/>
          <w:szCs w:val="14"/>
        </w:rPr>
        <w:t>and in a</w:t>
      </w:r>
      <w:r w:rsidR="002D2DE2" w:rsidRPr="00A57643">
        <w:rPr>
          <w:rFonts w:ascii="Times New Roman" w:eastAsia="Times New Roman" w:hAnsi="Times New Roman"/>
          <w:color w:val="000000"/>
          <w:sz w:val="22"/>
          <w:szCs w:val="14"/>
        </w:rPr>
        <w:t xml:space="preserve"> </w:t>
      </w:r>
      <w:r w:rsidR="00812ABB" w:rsidRPr="00A57643">
        <w:rPr>
          <w:rFonts w:ascii="Times New Roman" w:eastAsia="Times New Roman" w:hAnsi="Times New Roman"/>
          <w:color w:val="000000"/>
          <w:sz w:val="22"/>
          <w:szCs w:val="14"/>
        </w:rPr>
        <w:t xml:space="preserve">one-way </w:t>
      </w:r>
      <w:r w:rsidR="002D2DE2" w:rsidRPr="00A57643">
        <w:rPr>
          <w:rFonts w:ascii="Times New Roman" w:eastAsia="Times New Roman" w:hAnsi="Times New Roman"/>
          <w:color w:val="000000"/>
          <w:sz w:val="22"/>
          <w:szCs w:val="14"/>
        </w:rPr>
        <w:t>top down</w:t>
      </w:r>
      <w:r w:rsidR="00812ABB" w:rsidRPr="00A57643">
        <w:rPr>
          <w:rFonts w:ascii="Times New Roman" w:eastAsia="Times New Roman" w:hAnsi="Times New Roman"/>
          <w:color w:val="000000"/>
          <w:sz w:val="22"/>
          <w:szCs w:val="14"/>
        </w:rPr>
        <w:t xml:space="preserve"> direction. They produce </w:t>
      </w:r>
      <w:r w:rsidR="002D2DE2" w:rsidRPr="00A57643">
        <w:rPr>
          <w:rFonts w:ascii="Times New Roman" w:eastAsia="Times New Roman" w:hAnsi="Times New Roman"/>
          <w:color w:val="000000"/>
          <w:sz w:val="22"/>
          <w:szCs w:val="14"/>
        </w:rPr>
        <w:t>change initiative</w:t>
      </w:r>
      <w:r w:rsidR="00812ABB" w:rsidRPr="00A57643">
        <w:rPr>
          <w:rFonts w:ascii="Times New Roman" w:eastAsia="Times New Roman" w:hAnsi="Times New Roman"/>
          <w:color w:val="000000"/>
          <w:sz w:val="22"/>
          <w:szCs w:val="14"/>
        </w:rPr>
        <w:t>s</w:t>
      </w:r>
      <w:r w:rsidR="002D2DE2" w:rsidRPr="00A57643">
        <w:rPr>
          <w:rFonts w:ascii="Times New Roman" w:eastAsia="Times New Roman" w:hAnsi="Times New Roman"/>
          <w:color w:val="000000"/>
          <w:sz w:val="22"/>
          <w:szCs w:val="14"/>
        </w:rPr>
        <w:t xml:space="preserve"> designed by a few </w:t>
      </w:r>
      <w:r w:rsidR="00812ABB" w:rsidRPr="00A57643">
        <w:rPr>
          <w:rFonts w:ascii="Times New Roman" w:eastAsia="Times New Roman" w:hAnsi="Times New Roman"/>
          <w:color w:val="000000"/>
          <w:sz w:val="22"/>
          <w:szCs w:val="14"/>
        </w:rPr>
        <w:t xml:space="preserve">(often key executives and external consultants) with </w:t>
      </w:r>
      <w:r w:rsidR="002D2DE2" w:rsidRPr="00A57643">
        <w:rPr>
          <w:rFonts w:ascii="Times New Roman" w:eastAsia="Times New Roman" w:hAnsi="Times New Roman"/>
          <w:color w:val="000000"/>
          <w:sz w:val="22"/>
          <w:szCs w:val="14"/>
        </w:rPr>
        <w:t>pre-determined plan</w:t>
      </w:r>
      <w:r w:rsidR="00812ABB" w:rsidRPr="00A57643">
        <w:rPr>
          <w:rFonts w:ascii="Times New Roman" w:eastAsia="Times New Roman" w:hAnsi="Times New Roman"/>
          <w:color w:val="000000"/>
          <w:sz w:val="22"/>
          <w:szCs w:val="14"/>
        </w:rPr>
        <w:t>s that detail</w:t>
      </w:r>
      <w:r w:rsidR="002D2DE2" w:rsidRPr="00A57643">
        <w:rPr>
          <w:rFonts w:ascii="Times New Roman" w:eastAsia="Times New Roman" w:hAnsi="Times New Roman"/>
          <w:color w:val="000000"/>
          <w:sz w:val="22"/>
          <w:szCs w:val="14"/>
        </w:rPr>
        <w:t xml:space="preserve"> how the change process will </w:t>
      </w:r>
      <w:r w:rsidR="00812ABB" w:rsidRPr="00A57643">
        <w:rPr>
          <w:rFonts w:ascii="Times New Roman" w:eastAsia="Times New Roman" w:hAnsi="Times New Roman"/>
          <w:color w:val="000000"/>
          <w:sz w:val="22"/>
          <w:szCs w:val="14"/>
        </w:rPr>
        <w:t xml:space="preserve">uniformly </w:t>
      </w:r>
      <w:r w:rsidR="002D2DE2" w:rsidRPr="00A57643">
        <w:rPr>
          <w:rFonts w:ascii="Times New Roman" w:eastAsia="Times New Roman" w:hAnsi="Times New Roman"/>
          <w:color w:val="000000"/>
          <w:sz w:val="22"/>
          <w:szCs w:val="14"/>
        </w:rPr>
        <w:t>unfold</w:t>
      </w:r>
      <w:r w:rsidR="00812ABB" w:rsidRPr="00A57643">
        <w:rPr>
          <w:rFonts w:ascii="Times New Roman" w:eastAsia="Times New Roman" w:hAnsi="Times New Roman"/>
          <w:color w:val="000000"/>
          <w:sz w:val="22"/>
          <w:szCs w:val="14"/>
        </w:rPr>
        <w:t xml:space="preserve"> across the organization.  When this method of change encounters the VUCA world dynamic it succeeds less than 30% of the time</w:t>
      </w:r>
      <w:r w:rsidR="004B2B40">
        <w:rPr>
          <w:rStyle w:val="EndnoteReference"/>
          <w:rFonts w:ascii="Times New Roman" w:eastAsia="Times New Roman" w:hAnsi="Times New Roman"/>
          <w:color w:val="000000"/>
          <w:sz w:val="22"/>
          <w:szCs w:val="14"/>
        </w:rPr>
        <w:endnoteReference w:id="2"/>
      </w:r>
      <w:r w:rsidR="00812ABB" w:rsidRPr="00A57643">
        <w:rPr>
          <w:rFonts w:ascii="Times New Roman" w:eastAsia="Times New Roman" w:hAnsi="Times New Roman"/>
          <w:color w:val="000000"/>
          <w:sz w:val="22"/>
          <w:szCs w:val="14"/>
        </w:rPr>
        <w:t xml:space="preserve">.  </w:t>
      </w:r>
      <w:r w:rsidR="002D2DE2" w:rsidRPr="00A57643">
        <w:rPr>
          <w:rFonts w:ascii="Times New Roman" w:eastAsia="Times New Roman" w:hAnsi="Times New Roman"/>
          <w:color w:val="000000"/>
          <w:sz w:val="22"/>
          <w:szCs w:val="14"/>
        </w:rPr>
        <w:t>A</w:t>
      </w:r>
      <w:r w:rsidR="007B0B20">
        <w:rPr>
          <w:rFonts w:ascii="Times New Roman" w:eastAsia="Times New Roman" w:hAnsi="Times New Roman"/>
          <w:color w:val="000000"/>
          <w:sz w:val="22"/>
          <w:szCs w:val="14"/>
        </w:rPr>
        <w:t>daptive Change, a</w:t>
      </w:r>
      <w:r w:rsidR="002D2DE2" w:rsidRPr="00A57643">
        <w:rPr>
          <w:rFonts w:ascii="Times New Roman" w:eastAsia="Times New Roman" w:hAnsi="Times New Roman"/>
          <w:color w:val="000000"/>
          <w:sz w:val="22"/>
          <w:szCs w:val="14"/>
        </w:rPr>
        <w:t xml:space="preserve"> </w:t>
      </w:r>
      <w:r w:rsidRPr="00A57643">
        <w:rPr>
          <w:rFonts w:ascii="Times New Roman" w:eastAsia="Times New Roman" w:hAnsi="Times New Roman"/>
          <w:color w:val="000000"/>
          <w:sz w:val="22"/>
          <w:szCs w:val="14"/>
        </w:rPr>
        <w:t xml:space="preserve">non-linear </w:t>
      </w:r>
      <w:r w:rsidR="002D2DE2" w:rsidRPr="00A57643">
        <w:rPr>
          <w:rFonts w:ascii="Times New Roman" w:eastAsia="Times New Roman" w:hAnsi="Times New Roman"/>
          <w:color w:val="000000"/>
          <w:sz w:val="22"/>
          <w:szCs w:val="14"/>
        </w:rPr>
        <w:t>change model</w:t>
      </w:r>
      <w:r>
        <w:rPr>
          <w:rFonts w:ascii="Times New Roman" w:eastAsia="Times New Roman" w:hAnsi="Times New Roman"/>
          <w:color w:val="000000"/>
          <w:sz w:val="22"/>
          <w:szCs w:val="14"/>
        </w:rPr>
        <w:t xml:space="preserve"> </w:t>
      </w:r>
      <w:r w:rsidRPr="00A57643">
        <w:rPr>
          <w:rFonts w:ascii="Times New Roman" w:eastAsia="Times New Roman" w:hAnsi="Times New Roman"/>
          <w:color w:val="000000"/>
          <w:sz w:val="22"/>
          <w:szCs w:val="14"/>
        </w:rPr>
        <w:t>(see Figure 1)</w:t>
      </w:r>
      <w:r w:rsidR="002D2DE2" w:rsidRPr="00A57643">
        <w:rPr>
          <w:rFonts w:ascii="Times New Roman" w:eastAsia="Times New Roman" w:hAnsi="Times New Roman"/>
          <w:color w:val="000000"/>
          <w:sz w:val="22"/>
          <w:szCs w:val="14"/>
        </w:rPr>
        <w:t xml:space="preserve"> appropriate for the </w:t>
      </w:r>
      <w:r w:rsidR="000F1DAF" w:rsidRPr="00A57643">
        <w:rPr>
          <w:rFonts w:ascii="Times New Roman" w:eastAsia="Times New Roman" w:hAnsi="Times New Roman"/>
          <w:color w:val="000000"/>
          <w:sz w:val="22"/>
          <w:szCs w:val="14"/>
        </w:rPr>
        <w:t>VUCA</w:t>
      </w:r>
      <w:r w:rsidR="000F1DAF" w:rsidRPr="00A57643">
        <w:rPr>
          <w:rFonts w:ascii="Times New Roman" w:eastAsia="Times New Roman" w:hAnsi="Times New Roman"/>
          <w:color w:val="000000"/>
          <w:sz w:val="16"/>
          <w:szCs w:val="14"/>
        </w:rPr>
        <w:t xml:space="preserve"> </w:t>
      </w:r>
      <w:r w:rsidR="000F1DAF" w:rsidRPr="00A57643">
        <w:rPr>
          <w:rFonts w:ascii="Times New Roman" w:eastAsia="Times New Roman" w:hAnsi="Times New Roman"/>
          <w:color w:val="000000"/>
          <w:sz w:val="22"/>
          <w:szCs w:val="14"/>
        </w:rPr>
        <w:t>∞</w:t>
      </w:r>
      <w:r w:rsidR="000F1DAF" w:rsidRPr="00A57643">
        <w:rPr>
          <w:rFonts w:ascii="Times New Roman" w:eastAsia="Times New Roman" w:hAnsi="Times New Roman"/>
          <w:color w:val="000000"/>
          <w:sz w:val="16"/>
          <w:szCs w:val="14"/>
        </w:rPr>
        <w:t xml:space="preserve"> </w:t>
      </w:r>
      <w:r w:rsidR="000F1DAF" w:rsidRPr="00A57643">
        <w:rPr>
          <w:rFonts w:ascii="Times New Roman" w:eastAsia="Times New Roman" w:hAnsi="Times New Roman"/>
          <w:color w:val="000000"/>
          <w:sz w:val="22"/>
          <w:szCs w:val="14"/>
        </w:rPr>
        <w:t>VUCA</w:t>
      </w:r>
      <w:r w:rsidR="00A57643" w:rsidRPr="00A57643">
        <w:rPr>
          <w:rFonts w:ascii="Times New Roman" w:eastAsia="Times New Roman" w:hAnsi="Times New Roman"/>
          <w:color w:val="000000"/>
          <w:sz w:val="22"/>
          <w:szCs w:val="14"/>
        </w:rPr>
        <w:t>′</w:t>
      </w:r>
      <w:r w:rsidR="000F1DAF" w:rsidRPr="00A57643">
        <w:rPr>
          <w:rFonts w:ascii="Times New Roman" w:eastAsia="Times New Roman" w:hAnsi="Times New Roman"/>
          <w:color w:val="000000"/>
          <w:sz w:val="22"/>
          <w:szCs w:val="14"/>
        </w:rPr>
        <w:t xml:space="preserve"> </w:t>
      </w:r>
      <w:r w:rsidR="002D2DE2" w:rsidRPr="00A57643">
        <w:rPr>
          <w:rFonts w:ascii="Times New Roman" w:eastAsia="Times New Roman" w:hAnsi="Times New Roman"/>
          <w:color w:val="000000"/>
          <w:sz w:val="22"/>
          <w:szCs w:val="14"/>
        </w:rPr>
        <w:t>world</w:t>
      </w:r>
      <w:r w:rsidR="007B0B20">
        <w:rPr>
          <w:rFonts w:ascii="Times New Roman" w:eastAsia="Times New Roman" w:hAnsi="Times New Roman"/>
          <w:color w:val="000000"/>
          <w:sz w:val="22"/>
          <w:szCs w:val="14"/>
        </w:rPr>
        <w:t>,</w:t>
      </w:r>
      <w:r w:rsidR="002D2DE2" w:rsidRPr="00A57643">
        <w:rPr>
          <w:rFonts w:ascii="Times New Roman" w:eastAsia="Times New Roman" w:hAnsi="Times New Roman"/>
          <w:color w:val="000000"/>
          <w:sz w:val="22"/>
          <w:szCs w:val="14"/>
        </w:rPr>
        <w:t xml:space="preserve"> is based on the research of psychologist Virginia Satir</w:t>
      </w:r>
      <w:r w:rsidR="00DB1784">
        <w:rPr>
          <w:rStyle w:val="EndnoteReference"/>
          <w:rFonts w:ascii="Times New Roman" w:eastAsia="Times New Roman" w:hAnsi="Times New Roman"/>
          <w:color w:val="000000"/>
          <w:sz w:val="22"/>
          <w:szCs w:val="14"/>
        </w:rPr>
        <w:endnoteReference w:id="3"/>
      </w:r>
      <w:r w:rsidR="002D2DE2" w:rsidRPr="00A57643">
        <w:rPr>
          <w:rFonts w:ascii="Times New Roman" w:eastAsia="Times New Roman" w:hAnsi="Times New Roman"/>
          <w:color w:val="000000"/>
          <w:sz w:val="22"/>
          <w:szCs w:val="14"/>
        </w:rPr>
        <w:t xml:space="preserve">. We have enhanced her </w:t>
      </w:r>
      <w:r w:rsidR="007B0B20">
        <w:rPr>
          <w:rFonts w:ascii="Times New Roman" w:eastAsia="Times New Roman" w:hAnsi="Times New Roman"/>
          <w:color w:val="000000"/>
          <w:sz w:val="22"/>
          <w:szCs w:val="14"/>
        </w:rPr>
        <w:t>research with complementary work</w:t>
      </w:r>
      <w:r w:rsidR="002D2DE2" w:rsidRPr="00A57643">
        <w:rPr>
          <w:rFonts w:ascii="Times New Roman" w:eastAsia="Times New Roman" w:hAnsi="Times New Roman"/>
          <w:color w:val="000000"/>
          <w:sz w:val="22"/>
          <w:szCs w:val="14"/>
        </w:rPr>
        <w:t xml:space="preserve"> like that of William Bridges’ personal and organizational transformations, Barry Johnson’s polarity mapping, Otto Scharmer’s Theory U</w:t>
      </w:r>
      <w:r w:rsidR="00E4239F" w:rsidRPr="00A57643">
        <w:rPr>
          <w:rFonts w:ascii="Times New Roman" w:eastAsia="Times New Roman" w:hAnsi="Times New Roman"/>
          <w:color w:val="000000"/>
          <w:sz w:val="22"/>
          <w:szCs w:val="14"/>
        </w:rPr>
        <w:t>,</w:t>
      </w:r>
      <w:r w:rsidR="002D2DE2" w:rsidRPr="00A57643">
        <w:rPr>
          <w:rFonts w:ascii="Times New Roman" w:eastAsia="Times New Roman" w:hAnsi="Times New Roman"/>
          <w:color w:val="000000"/>
          <w:sz w:val="22"/>
          <w:szCs w:val="14"/>
        </w:rPr>
        <w:t xml:space="preserve"> and collaborative large scale change processes such as Appreciative Inquiry, Open Space Technology, and World Café.</w:t>
      </w:r>
    </w:p>
    <w:p w:rsidR="007B0B20" w:rsidRDefault="007B0B20" w:rsidP="00A57643">
      <w:pPr>
        <w:spacing w:before="100" w:beforeAutospacing="1" w:after="100" w:afterAutospacing="1" w:line="240" w:lineRule="auto"/>
        <w:jc w:val="both"/>
        <w:rPr>
          <w:rFonts w:ascii="Times New Roman" w:eastAsia="Times New Roman" w:hAnsi="Times New Roman"/>
          <w:color w:val="000000"/>
          <w:sz w:val="22"/>
          <w:szCs w:val="14"/>
        </w:rPr>
      </w:pPr>
    </w:p>
    <w:p w:rsidR="004B2B40" w:rsidRPr="007B0B20" w:rsidRDefault="000826C5" w:rsidP="00A57643">
      <w:pPr>
        <w:spacing w:before="100" w:beforeAutospacing="1" w:after="100" w:afterAutospacing="1" w:line="240" w:lineRule="auto"/>
        <w:jc w:val="both"/>
        <w:rPr>
          <w:rFonts w:ascii="Times New Roman" w:eastAsia="Times New Roman" w:hAnsi="Times New Roman"/>
          <w:color w:val="000000"/>
          <w:sz w:val="22"/>
          <w:szCs w:val="14"/>
        </w:rPr>
      </w:pPr>
      <w:r>
        <w:rPr>
          <w:rFonts w:ascii="Times New Roman" w:eastAsia="Times New Roman" w:hAnsi="Times New Roman"/>
          <w:noProof/>
          <w:color w:val="000000"/>
          <w:sz w:val="22"/>
          <w:szCs w:val="14"/>
        </w:rPr>
        <w:lastRenderedPageBreak/>
        <w:drawing>
          <wp:inline distT="0" distB="0" distL="0" distR="0">
            <wp:extent cx="4572000" cy="3429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572000" cy="3429000"/>
                    </a:xfrm>
                    <a:prstGeom prst="rect">
                      <a:avLst/>
                    </a:prstGeom>
                    <a:noFill/>
                  </pic:spPr>
                </pic:pic>
              </a:graphicData>
            </a:graphic>
          </wp:inline>
        </w:drawing>
      </w:r>
    </w:p>
    <w:p w:rsidR="00812ABB" w:rsidRPr="00A57643" w:rsidRDefault="00812ABB" w:rsidP="00A57643">
      <w:pPr>
        <w:spacing w:before="100" w:beforeAutospacing="1" w:after="100" w:afterAutospacing="1" w:line="240" w:lineRule="auto"/>
        <w:jc w:val="both"/>
        <w:rPr>
          <w:rFonts w:ascii="Times New Roman" w:eastAsia="Times New Roman" w:hAnsi="Times New Roman"/>
          <w:b/>
          <w:i/>
          <w:color w:val="000000"/>
          <w:sz w:val="22"/>
          <w:szCs w:val="14"/>
        </w:rPr>
      </w:pPr>
      <w:r w:rsidRPr="00A57643">
        <w:rPr>
          <w:rFonts w:ascii="Times New Roman" w:eastAsia="Times New Roman" w:hAnsi="Times New Roman"/>
          <w:b/>
          <w:i/>
          <w:color w:val="000000"/>
          <w:sz w:val="22"/>
          <w:szCs w:val="14"/>
        </w:rPr>
        <w:t>Adaptive Change in a VUCA</w:t>
      </w:r>
      <w:r w:rsidRPr="00A57643">
        <w:rPr>
          <w:rFonts w:ascii="Times New Roman" w:eastAsia="Times New Roman" w:hAnsi="Times New Roman"/>
          <w:b/>
          <w:i/>
          <w:color w:val="000000"/>
          <w:sz w:val="16"/>
          <w:szCs w:val="14"/>
        </w:rPr>
        <w:t xml:space="preserve"> </w:t>
      </w:r>
      <w:r w:rsidRPr="00A57643">
        <w:rPr>
          <w:rFonts w:ascii="Times New Roman" w:eastAsia="Times New Roman" w:hAnsi="Times New Roman"/>
          <w:b/>
          <w:i/>
          <w:color w:val="000000"/>
          <w:sz w:val="22"/>
          <w:szCs w:val="14"/>
        </w:rPr>
        <w:t>∞</w:t>
      </w:r>
      <w:r w:rsidRPr="00A57643">
        <w:rPr>
          <w:rFonts w:ascii="Times New Roman" w:eastAsia="Times New Roman" w:hAnsi="Times New Roman"/>
          <w:b/>
          <w:i/>
          <w:color w:val="000000"/>
          <w:sz w:val="16"/>
          <w:szCs w:val="14"/>
        </w:rPr>
        <w:t xml:space="preserve"> </w:t>
      </w:r>
      <w:r w:rsidRPr="00A57643">
        <w:rPr>
          <w:rFonts w:ascii="Times New Roman" w:eastAsia="Times New Roman" w:hAnsi="Times New Roman"/>
          <w:b/>
          <w:i/>
          <w:color w:val="000000"/>
          <w:sz w:val="22"/>
          <w:szCs w:val="14"/>
        </w:rPr>
        <w:t>VUCA</w:t>
      </w:r>
      <w:r w:rsidR="00A57643" w:rsidRPr="00A57643">
        <w:rPr>
          <w:rFonts w:ascii="Times New Roman" w:eastAsia="Times New Roman" w:hAnsi="Times New Roman"/>
          <w:color w:val="000000"/>
          <w:sz w:val="22"/>
          <w:szCs w:val="14"/>
        </w:rPr>
        <w:t>′</w:t>
      </w:r>
      <w:r w:rsidRPr="00A57643">
        <w:rPr>
          <w:rFonts w:ascii="Times New Roman" w:eastAsia="Times New Roman" w:hAnsi="Times New Roman"/>
          <w:b/>
          <w:i/>
          <w:color w:val="000000"/>
          <w:sz w:val="22"/>
          <w:szCs w:val="14"/>
        </w:rPr>
        <w:t xml:space="preserve"> World</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In complex adaptive systems</w:t>
      </w:r>
      <w:r w:rsidR="009C17D2" w:rsidRPr="00A57643">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xml:space="preserve"> like today’s business organizations, the</w:t>
      </w:r>
      <w:r w:rsidRPr="00A57643">
        <w:rPr>
          <w:rFonts w:ascii="Times New Roman" w:eastAsia="Times New Roman" w:hAnsi="Times New Roman"/>
          <w:color w:val="000000"/>
          <w:sz w:val="22"/>
        </w:rPr>
        <w:t> </w:t>
      </w:r>
      <w:r w:rsidRPr="00A57643">
        <w:rPr>
          <w:rFonts w:ascii="Times New Roman" w:eastAsia="Times New Roman" w:hAnsi="Times New Roman"/>
          <w:i/>
          <w:iCs/>
          <w:color w:val="000000"/>
          <w:sz w:val="22"/>
        </w:rPr>
        <w:t>transactional chang</w:t>
      </w:r>
      <w:r w:rsidR="00812ABB" w:rsidRPr="00A57643">
        <w:rPr>
          <w:rFonts w:ascii="Times New Roman" w:eastAsia="Times New Roman" w:hAnsi="Times New Roman"/>
          <w:i/>
          <w:iCs/>
          <w:color w:val="000000"/>
          <w:sz w:val="22"/>
        </w:rPr>
        <w:t>e</w:t>
      </w:r>
      <w:r w:rsidRPr="00A57643">
        <w:rPr>
          <w:rFonts w:ascii="Times New Roman" w:eastAsia="Times New Roman" w:hAnsi="Times New Roman"/>
          <w:color w:val="000000"/>
          <w:sz w:val="22"/>
        </w:rPr>
        <w:t> </w:t>
      </w:r>
      <w:r w:rsidRPr="00A57643">
        <w:rPr>
          <w:rFonts w:ascii="Times New Roman" w:eastAsia="Times New Roman" w:hAnsi="Times New Roman"/>
          <w:color w:val="000000"/>
          <w:sz w:val="22"/>
          <w:szCs w:val="14"/>
        </w:rPr>
        <w:t xml:space="preserve">process, which we </w:t>
      </w:r>
      <w:r w:rsidR="007B0B20">
        <w:rPr>
          <w:rFonts w:ascii="Times New Roman" w:eastAsia="Times New Roman" w:hAnsi="Times New Roman"/>
          <w:color w:val="000000"/>
          <w:sz w:val="22"/>
          <w:szCs w:val="14"/>
        </w:rPr>
        <w:t>define</w:t>
      </w:r>
      <w:r w:rsidRPr="00A57643">
        <w:rPr>
          <w:rFonts w:ascii="Times New Roman" w:eastAsia="Times New Roman" w:hAnsi="Times New Roman"/>
          <w:color w:val="000000"/>
          <w:sz w:val="22"/>
          <w:szCs w:val="14"/>
        </w:rPr>
        <w:t xml:space="preserve"> as the </w:t>
      </w:r>
      <w:r w:rsidR="00296177" w:rsidRPr="00A57643">
        <w:rPr>
          <w:rFonts w:ascii="Times New Roman" w:eastAsia="Times New Roman" w:hAnsi="Times New Roman"/>
          <w:color w:val="000000"/>
          <w:sz w:val="22"/>
          <w:szCs w:val="14"/>
        </w:rPr>
        <w:t xml:space="preserve">sum of all the </w:t>
      </w:r>
      <w:r w:rsidRPr="00A57643">
        <w:rPr>
          <w:rFonts w:ascii="Times New Roman" w:eastAsia="Times New Roman" w:hAnsi="Times New Roman"/>
          <w:color w:val="000000"/>
          <w:sz w:val="22"/>
          <w:szCs w:val="14"/>
        </w:rPr>
        <w:t>actions the organization takes</w:t>
      </w:r>
      <w:r w:rsidR="00296177" w:rsidRPr="00A57643">
        <w:rPr>
          <w:rFonts w:ascii="Times New Roman" w:eastAsia="Times New Roman" w:hAnsi="Times New Roman"/>
          <w:color w:val="000000"/>
          <w:sz w:val="22"/>
          <w:szCs w:val="14"/>
        </w:rPr>
        <w:t xml:space="preserve"> to produce a future outcome</w:t>
      </w:r>
      <w:r w:rsidRPr="00A57643">
        <w:rPr>
          <w:rFonts w:ascii="Times New Roman" w:eastAsia="Times New Roman" w:hAnsi="Times New Roman"/>
          <w:color w:val="000000"/>
          <w:sz w:val="22"/>
          <w:szCs w:val="14"/>
        </w:rPr>
        <w:t xml:space="preserve">, </w:t>
      </w:r>
      <w:r w:rsidR="009C17D2" w:rsidRPr="00A57643">
        <w:rPr>
          <w:rFonts w:ascii="Times New Roman" w:eastAsia="Times New Roman" w:hAnsi="Times New Roman"/>
          <w:color w:val="000000"/>
          <w:sz w:val="22"/>
          <w:szCs w:val="14"/>
        </w:rPr>
        <w:t>cannot be predetermined</w:t>
      </w:r>
      <w:r w:rsidRPr="00A57643">
        <w:rPr>
          <w:rFonts w:ascii="Times New Roman" w:eastAsia="Times New Roman" w:hAnsi="Times New Roman"/>
          <w:color w:val="000000"/>
          <w:sz w:val="22"/>
          <w:szCs w:val="14"/>
        </w:rPr>
        <w:t xml:space="preserve"> (represented by the</w:t>
      </w:r>
      <w:r w:rsidR="0072272F" w:rsidRPr="00A57643">
        <w:rPr>
          <w:rFonts w:ascii="Times New Roman" w:eastAsia="Times New Roman" w:hAnsi="Times New Roman"/>
          <w:color w:val="000000"/>
          <w:sz w:val="22"/>
          <w:szCs w:val="14"/>
        </w:rPr>
        <w:t xml:space="preserve"> dashed</w:t>
      </w:r>
      <w:r w:rsidRPr="00A57643">
        <w:rPr>
          <w:rFonts w:ascii="Times New Roman" w:eastAsia="Times New Roman" w:hAnsi="Times New Roman"/>
          <w:color w:val="000000"/>
          <w:sz w:val="22"/>
          <w:szCs w:val="14"/>
        </w:rPr>
        <w:t xml:space="preserve"> green line in Figure 1). </w:t>
      </w:r>
      <w:r w:rsidR="00296177" w:rsidRPr="00A57643">
        <w:rPr>
          <w:rFonts w:ascii="Times New Roman" w:eastAsia="Times New Roman" w:hAnsi="Times New Roman"/>
          <w:color w:val="000000"/>
          <w:sz w:val="22"/>
          <w:szCs w:val="14"/>
        </w:rPr>
        <w:t xml:space="preserve">In other words, the detailed plans </w:t>
      </w:r>
      <w:r w:rsidR="0072272F" w:rsidRPr="00A57643">
        <w:rPr>
          <w:rFonts w:ascii="Times New Roman" w:eastAsia="Times New Roman" w:hAnsi="Times New Roman"/>
          <w:color w:val="000000"/>
          <w:sz w:val="22"/>
          <w:szCs w:val="14"/>
        </w:rPr>
        <w:t xml:space="preserve">for change </w:t>
      </w:r>
      <w:r w:rsidR="00296177" w:rsidRPr="00A57643">
        <w:rPr>
          <w:rFonts w:ascii="Times New Roman" w:eastAsia="Times New Roman" w:hAnsi="Times New Roman"/>
          <w:color w:val="000000"/>
          <w:sz w:val="22"/>
          <w:szCs w:val="14"/>
        </w:rPr>
        <w:t>that are currently popular</w:t>
      </w:r>
      <w:r w:rsidR="007B0B20">
        <w:rPr>
          <w:rFonts w:ascii="Times New Roman" w:eastAsia="Times New Roman" w:hAnsi="Times New Roman"/>
          <w:color w:val="000000"/>
          <w:sz w:val="22"/>
          <w:szCs w:val="14"/>
        </w:rPr>
        <w:t xml:space="preserve"> in business</w:t>
      </w:r>
      <w:r w:rsidR="00296177" w:rsidRPr="00A57643">
        <w:rPr>
          <w:rFonts w:ascii="Times New Roman" w:eastAsia="Times New Roman" w:hAnsi="Times New Roman"/>
          <w:color w:val="000000"/>
          <w:sz w:val="22"/>
          <w:szCs w:val="14"/>
        </w:rPr>
        <w:t xml:space="preserve"> hamper the initiative more th</w:t>
      </w:r>
      <w:r w:rsidR="0072272F" w:rsidRPr="00A57643">
        <w:rPr>
          <w:rFonts w:ascii="Times New Roman" w:eastAsia="Times New Roman" w:hAnsi="Times New Roman"/>
          <w:color w:val="000000"/>
          <w:sz w:val="22"/>
          <w:szCs w:val="14"/>
        </w:rPr>
        <w:t>an they help</w:t>
      </w:r>
      <w:r w:rsidR="00296177" w:rsidRPr="00A57643">
        <w:rPr>
          <w:rFonts w:ascii="Times New Roman" w:eastAsia="Times New Roman" w:hAnsi="Times New Roman"/>
          <w:color w:val="000000"/>
          <w:sz w:val="22"/>
          <w:szCs w:val="14"/>
        </w:rPr>
        <w:t xml:space="preserve">. </w:t>
      </w:r>
      <w:r w:rsidR="009C17D2" w:rsidRPr="00A57643">
        <w:rPr>
          <w:rFonts w:ascii="Times New Roman" w:eastAsia="Times New Roman" w:hAnsi="Times New Roman"/>
          <w:color w:val="000000"/>
          <w:sz w:val="22"/>
          <w:szCs w:val="14"/>
        </w:rPr>
        <w:t>This is due to the high degree of connectivity and interdependence i</w:t>
      </w:r>
      <w:r w:rsidR="0063461D" w:rsidRPr="00A57643">
        <w:rPr>
          <w:rFonts w:ascii="Times New Roman" w:eastAsia="Times New Roman" w:hAnsi="Times New Roman"/>
          <w:color w:val="000000"/>
          <w:sz w:val="22"/>
          <w:szCs w:val="14"/>
        </w:rPr>
        <w:t>n global business and commerce, and</w:t>
      </w:r>
      <w:r w:rsidR="009C17D2" w:rsidRPr="00A57643">
        <w:rPr>
          <w:rFonts w:ascii="Times New Roman" w:eastAsia="Times New Roman" w:hAnsi="Times New Roman"/>
          <w:color w:val="000000"/>
          <w:sz w:val="22"/>
          <w:szCs w:val="14"/>
        </w:rPr>
        <w:t xml:space="preserve"> is particularly true when large scale change (for example, corporate reorganizations or mergers) </w:t>
      </w:r>
      <w:r w:rsidR="007B0B20">
        <w:rPr>
          <w:rFonts w:ascii="Times New Roman" w:eastAsia="Times New Roman" w:hAnsi="Times New Roman"/>
          <w:color w:val="000000"/>
          <w:sz w:val="22"/>
          <w:szCs w:val="14"/>
        </w:rPr>
        <w:t>last longer</w:t>
      </w:r>
      <w:r w:rsidR="000F1DAF" w:rsidRPr="00A57643">
        <w:rPr>
          <w:rFonts w:ascii="Times New Roman" w:eastAsia="Times New Roman" w:hAnsi="Times New Roman"/>
          <w:color w:val="000000"/>
          <w:sz w:val="22"/>
          <w:szCs w:val="14"/>
        </w:rPr>
        <w:t xml:space="preserve"> than</w:t>
      </w:r>
      <w:r w:rsidR="009C17D2" w:rsidRPr="00A57643">
        <w:rPr>
          <w:rFonts w:ascii="Times New Roman" w:eastAsia="Times New Roman" w:hAnsi="Times New Roman"/>
          <w:color w:val="000000"/>
          <w:sz w:val="22"/>
          <w:szCs w:val="14"/>
        </w:rPr>
        <w:t xml:space="preserve"> six months.  </w:t>
      </w:r>
      <w:r w:rsidR="000F1DAF" w:rsidRPr="00A57643">
        <w:rPr>
          <w:rFonts w:ascii="Times New Roman" w:eastAsia="Times New Roman" w:hAnsi="Times New Roman"/>
          <w:i/>
          <w:color w:val="000000"/>
          <w:sz w:val="22"/>
          <w:szCs w:val="14"/>
        </w:rPr>
        <w:t>Out of Control</w:t>
      </w:r>
      <w:r w:rsidR="000F1DAF" w:rsidRPr="00A57643">
        <w:rPr>
          <w:rFonts w:ascii="Times New Roman" w:eastAsia="Times New Roman" w:hAnsi="Times New Roman"/>
          <w:color w:val="000000"/>
          <w:sz w:val="22"/>
          <w:szCs w:val="14"/>
        </w:rPr>
        <w:t xml:space="preserve"> author Kevin Kelly</w:t>
      </w:r>
      <w:r w:rsidR="0072272F" w:rsidRPr="00A57643">
        <w:rPr>
          <w:rFonts w:ascii="Times New Roman" w:eastAsia="Times New Roman" w:hAnsi="Times New Roman"/>
          <w:color w:val="000000"/>
          <w:sz w:val="22"/>
          <w:szCs w:val="14"/>
        </w:rPr>
        <w:t xml:space="preserve"> </w:t>
      </w:r>
      <w:r w:rsidR="00C3429F">
        <w:rPr>
          <w:rFonts w:ascii="Times New Roman" w:eastAsia="Times New Roman" w:hAnsi="Times New Roman"/>
          <w:color w:val="000000"/>
          <w:sz w:val="22"/>
          <w:szCs w:val="14"/>
        </w:rPr>
        <w:t>(Kelly, 1994)</w:t>
      </w:r>
      <w:r w:rsidR="000F1DAF" w:rsidRPr="00A57643">
        <w:rPr>
          <w:rFonts w:ascii="Times New Roman" w:eastAsia="Times New Roman" w:hAnsi="Times New Roman"/>
          <w:color w:val="000000"/>
          <w:sz w:val="22"/>
          <w:szCs w:val="14"/>
        </w:rPr>
        <w:t xml:space="preserve"> aptly captures the reas</w:t>
      </w:r>
      <w:r w:rsidR="0072272F" w:rsidRPr="00A57643">
        <w:rPr>
          <w:rFonts w:ascii="Times New Roman" w:eastAsia="Times New Roman" w:hAnsi="Times New Roman"/>
          <w:color w:val="000000"/>
          <w:sz w:val="22"/>
          <w:szCs w:val="14"/>
        </w:rPr>
        <w:t>on for this when he states that,</w:t>
      </w:r>
      <w:r w:rsidR="000F1DAF" w:rsidRPr="00A57643">
        <w:rPr>
          <w:rFonts w:ascii="Times New Roman" w:eastAsia="Times New Roman" w:hAnsi="Times New Roman"/>
          <w:color w:val="000000"/>
          <w:sz w:val="22"/>
          <w:szCs w:val="14"/>
        </w:rPr>
        <w:t xml:space="preserve"> </w:t>
      </w:r>
      <w:r w:rsidR="0072272F" w:rsidRPr="00A57643">
        <w:rPr>
          <w:rFonts w:ascii="Times New Roman" w:eastAsia="Times New Roman" w:hAnsi="Times New Roman"/>
          <w:color w:val="000000"/>
          <w:sz w:val="22"/>
          <w:szCs w:val="14"/>
        </w:rPr>
        <w:t>“</w:t>
      </w:r>
      <w:r w:rsidR="000F1DAF" w:rsidRPr="00A57643">
        <w:rPr>
          <w:rFonts w:ascii="Times New Roman" w:eastAsia="Times New Roman" w:hAnsi="Times New Roman"/>
          <w:color w:val="000000"/>
          <w:sz w:val="22"/>
          <w:szCs w:val="14"/>
        </w:rPr>
        <w:t xml:space="preserve">Change changes </w:t>
      </w:r>
      <w:r w:rsidR="00084402">
        <w:rPr>
          <w:rFonts w:ascii="Times New Roman" w:eastAsia="Times New Roman" w:hAnsi="Times New Roman"/>
          <w:color w:val="000000"/>
          <w:sz w:val="22"/>
          <w:szCs w:val="14"/>
        </w:rPr>
        <w:t>itself.</w:t>
      </w:r>
      <w:r w:rsidR="0072272F" w:rsidRPr="00A57643">
        <w:rPr>
          <w:rFonts w:ascii="Times New Roman" w:eastAsia="Times New Roman" w:hAnsi="Times New Roman"/>
          <w:color w:val="000000"/>
          <w:sz w:val="22"/>
          <w:szCs w:val="14"/>
        </w:rPr>
        <w:t>”</w:t>
      </w:r>
      <w:r w:rsidR="000F1DAF" w:rsidRPr="00A57643">
        <w:rPr>
          <w:rFonts w:ascii="Times New Roman" w:eastAsia="Times New Roman" w:hAnsi="Times New Roman"/>
          <w:color w:val="000000"/>
          <w:sz w:val="22"/>
          <w:szCs w:val="14"/>
        </w:rPr>
        <w:t xml:space="preserve">  Organizational change efforts have an impact on their larger ecosphere</w:t>
      </w:r>
      <w:r w:rsidRPr="00A57643">
        <w:rPr>
          <w:rFonts w:ascii="Times New Roman" w:eastAsia="Times New Roman" w:hAnsi="Times New Roman"/>
          <w:color w:val="000000"/>
          <w:sz w:val="22"/>
          <w:szCs w:val="14"/>
        </w:rPr>
        <w:t xml:space="preserve"> </w:t>
      </w:r>
      <w:r w:rsidR="000F1DAF" w:rsidRPr="00A57643">
        <w:rPr>
          <w:rFonts w:ascii="Times New Roman" w:eastAsia="Times New Roman" w:hAnsi="Times New Roman"/>
          <w:color w:val="000000"/>
          <w:sz w:val="22"/>
          <w:szCs w:val="14"/>
        </w:rPr>
        <w:t xml:space="preserve">which in turn impacts the organizational </w:t>
      </w:r>
      <w:r w:rsidR="0072272F" w:rsidRPr="00A57643">
        <w:rPr>
          <w:rFonts w:ascii="Times New Roman" w:eastAsia="Times New Roman" w:hAnsi="Times New Roman"/>
          <w:color w:val="000000"/>
          <w:sz w:val="22"/>
          <w:szCs w:val="14"/>
        </w:rPr>
        <w:t xml:space="preserve">change as it </w:t>
      </w:r>
      <w:r w:rsidR="00784A02" w:rsidRPr="00A57643">
        <w:rPr>
          <w:rFonts w:ascii="Times New Roman" w:eastAsia="Times New Roman" w:hAnsi="Times New Roman"/>
          <w:color w:val="000000"/>
          <w:sz w:val="22"/>
          <w:szCs w:val="14"/>
        </w:rPr>
        <w:t>unfolds</w:t>
      </w:r>
      <w:r w:rsidR="00784A02">
        <w:rPr>
          <w:rFonts w:ascii="Times New Roman" w:eastAsia="Times New Roman" w:hAnsi="Times New Roman"/>
          <w:color w:val="000000"/>
          <w:sz w:val="22"/>
          <w:szCs w:val="14"/>
        </w:rPr>
        <w:t>,</w:t>
      </w:r>
      <w:r w:rsidR="0072272F" w:rsidRPr="00A57643">
        <w:rPr>
          <w:rFonts w:ascii="Times New Roman" w:eastAsia="Times New Roman" w:hAnsi="Times New Roman"/>
          <w:color w:val="000000"/>
          <w:sz w:val="22"/>
          <w:szCs w:val="14"/>
        </w:rPr>
        <w:t xml:space="preserve"> </w:t>
      </w:r>
      <w:r w:rsidR="000F1DAF" w:rsidRPr="00A57643">
        <w:rPr>
          <w:rFonts w:ascii="Times New Roman" w:eastAsia="Times New Roman" w:hAnsi="Times New Roman"/>
          <w:color w:val="000000"/>
          <w:sz w:val="22"/>
          <w:szCs w:val="14"/>
        </w:rPr>
        <w:t>the VUCA</w:t>
      </w:r>
      <w:r w:rsidR="000F1DAF" w:rsidRPr="00A57643">
        <w:rPr>
          <w:rFonts w:ascii="Times New Roman" w:eastAsia="Times New Roman" w:hAnsi="Times New Roman"/>
          <w:color w:val="000000"/>
          <w:sz w:val="16"/>
          <w:szCs w:val="14"/>
        </w:rPr>
        <w:t xml:space="preserve"> </w:t>
      </w:r>
      <w:r w:rsidR="000F1DAF" w:rsidRPr="00A57643">
        <w:rPr>
          <w:rFonts w:ascii="Times New Roman" w:eastAsia="Times New Roman" w:hAnsi="Times New Roman"/>
          <w:color w:val="000000"/>
          <w:sz w:val="22"/>
          <w:szCs w:val="14"/>
        </w:rPr>
        <w:t>∞</w:t>
      </w:r>
      <w:r w:rsidR="000F1DAF" w:rsidRPr="00A57643">
        <w:rPr>
          <w:rFonts w:ascii="Times New Roman" w:eastAsia="Times New Roman" w:hAnsi="Times New Roman"/>
          <w:color w:val="000000"/>
          <w:sz w:val="16"/>
          <w:szCs w:val="14"/>
        </w:rPr>
        <w:t xml:space="preserve"> </w:t>
      </w:r>
      <w:r w:rsidR="000F1DAF" w:rsidRPr="00A57643">
        <w:rPr>
          <w:rFonts w:ascii="Times New Roman" w:eastAsia="Times New Roman" w:hAnsi="Times New Roman"/>
          <w:color w:val="000000"/>
          <w:sz w:val="22"/>
          <w:szCs w:val="14"/>
        </w:rPr>
        <w:t>VUCA</w:t>
      </w:r>
      <w:r w:rsidR="00A57643" w:rsidRPr="00A57643">
        <w:rPr>
          <w:rFonts w:ascii="Times New Roman" w:eastAsia="Times New Roman" w:hAnsi="Times New Roman"/>
          <w:color w:val="000000"/>
          <w:sz w:val="22"/>
          <w:szCs w:val="14"/>
        </w:rPr>
        <w:t>′</w:t>
      </w:r>
      <w:r w:rsidR="000F1DAF" w:rsidRPr="00A57643">
        <w:rPr>
          <w:rFonts w:ascii="Times New Roman" w:eastAsia="Times New Roman" w:hAnsi="Times New Roman"/>
          <w:color w:val="000000"/>
          <w:sz w:val="22"/>
          <w:szCs w:val="14"/>
        </w:rPr>
        <w:t xml:space="preserve"> dynamic in action.  To successfully navigate change within this dynamic </w:t>
      </w:r>
      <w:r w:rsidRPr="00A57643">
        <w:rPr>
          <w:rFonts w:ascii="Times New Roman" w:eastAsia="Times New Roman" w:hAnsi="Times New Roman"/>
          <w:color w:val="000000"/>
          <w:sz w:val="22"/>
          <w:szCs w:val="14"/>
        </w:rPr>
        <w:t>requires the participation of the whole organization</w:t>
      </w:r>
      <w:r w:rsidR="000F1DAF" w:rsidRPr="00A57643">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xml:space="preserve"> </w:t>
      </w:r>
      <w:r w:rsidR="000F1DAF" w:rsidRPr="00A57643">
        <w:rPr>
          <w:rFonts w:ascii="Times New Roman" w:eastAsia="Times New Roman" w:hAnsi="Times New Roman"/>
          <w:color w:val="000000"/>
          <w:sz w:val="22"/>
          <w:szCs w:val="14"/>
        </w:rPr>
        <w:t xml:space="preserve">This defines a new, enlarged role for leaders during change – they must initiate the transactional change process, engage the whole organization in designing </w:t>
      </w:r>
      <w:r w:rsidR="00365AE2" w:rsidRPr="00A57643">
        <w:rPr>
          <w:rFonts w:ascii="Times New Roman" w:eastAsia="Times New Roman" w:hAnsi="Times New Roman"/>
          <w:color w:val="000000"/>
          <w:sz w:val="22"/>
          <w:szCs w:val="14"/>
        </w:rPr>
        <w:t>it</w:t>
      </w:r>
      <w:r w:rsidR="000F1DAF" w:rsidRPr="00A57643">
        <w:rPr>
          <w:rFonts w:ascii="Times New Roman" w:eastAsia="Times New Roman" w:hAnsi="Times New Roman"/>
          <w:color w:val="000000"/>
          <w:sz w:val="22"/>
          <w:szCs w:val="14"/>
        </w:rPr>
        <w:t xml:space="preserve">, </w:t>
      </w:r>
      <w:r w:rsidR="00365AE2" w:rsidRPr="00A57643">
        <w:rPr>
          <w:rFonts w:ascii="Times New Roman" w:eastAsia="Times New Roman" w:hAnsi="Times New Roman"/>
          <w:color w:val="000000"/>
          <w:sz w:val="22"/>
          <w:szCs w:val="14"/>
        </w:rPr>
        <w:t xml:space="preserve">and </w:t>
      </w:r>
      <w:r w:rsidR="000F1DAF" w:rsidRPr="00A57643">
        <w:rPr>
          <w:rFonts w:ascii="Times New Roman" w:eastAsia="Times New Roman" w:hAnsi="Times New Roman"/>
          <w:color w:val="000000"/>
          <w:sz w:val="22"/>
          <w:szCs w:val="14"/>
        </w:rPr>
        <w:t>provide</w:t>
      </w:r>
      <w:r w:rsidRPr="00A57643">
        <w:rPr>
          <w:rFonts w:ascii="Times New Roman" w:eastAsia="Times New Roman" w:hAnsi="Times New Roman"/>
          <w:color w:val="000000"/>
          <w:sz w:val="22"/>
          <w:szCs w:val="14"/>
        </w:rPr>
        <w:t xml:space="preserve"> guidance and course correction</w:t>
      </w:r>
      <w:r w:rsidR="0072272F" w:rsidRPr="00A57643">
        <w:rPr>
          <w:rFonts w:ascii="Times New Roman" w:eastAsia="Times New Roman" w:hAnsi="Times New Roman"/>
          <w:color w:val="000000"/>
          <w:sz w:val="22"/>
          <w:szCs w:val="14"/>
        </w:rPr>
        <w:t xml:space="preserve"> throughout</w:t>
      </w:r>
      <w:r w:rsidR="000F1DAF" w:rsidRPr="00A57643">
        <w:rPr>
          <w:rFonts w:ascii="Times New Roman" w:eastAsia="Times New Roman" w:hAnsi="Times New Roman"/>
          <w:color w:val="000000"/>
          <w:sz w:val="22"/>
          <w:szCs w:val="14"/>
        </w:rPr>
        <w:t xml:space="preserve">, all without </w:t>
      </w:r>
      <w:r w:rsidR="00365AE2" w:rsidRPr="00A57643">
        <w:rPr>
          <w:rFonts w:ascii="Times New Roman" w:eastAsia="Times New Roman" w:hAnsi="Times New Roman"/>
          <w:color w:val="000000"/>
          <w:sz w:val="22"/>
          <w:szCs w:val="14"/>
        </w:rPr>
        <w:t>controlling the process as it unfolds</w:t>
      </w:r>
      <w:r w:rsidRPr="00A57643">
        <w:rPr>
          <w:rFonts w:ascii="Times New Roman" w:eastAsia="Times New Roman" w:hAnsi="Times New Roman"/>
          <w:color w:val="000000"/>
          <w:sz w:val="22"/>
          <w:szCs w:val="14"/>
        </w:rPr>
        <w:t>.</w:t>
      </w:r>
      <w:r w:rsidR="00365AE2" w:rsidRPr="00A57643">
        <w:rPr>
          <w:rFonts w:ascii="Times New Roman" w:eastAsia="Times New Roman" w:hAnsi="Times New Roman"/>
          <w:color w:val="000000"/>
          <w:sz w:val="22"/>
          <w:szCs w:val="14"/>
        </w:rPr>
        <w:t xml:space="preserve">  Instead of observing from above, leaders in the VUCA</w:t>
      </w:r>
      <w:r w:rsidR="00365AE2" w:rsidRPr="00A57643">
        <w:rPr>
          <w:rFonts w:ascii="Times New Roman" w:eastAsia="Times New Roman" w:hAnsi="Times New Roman"/>
          <w:color w:val="000000"/>
          <w:sz w:val="16"/>
          <w:szCs w:val="14"/>
        </w:rPr>
        <w:t xml:space="preserve"> </w:t>
      </w:r>
      <w:r w:rsidR="00365AE2" w:rsidRPr="00A57643">
        <w:rPr>
          <w:rFonts w:ascii="Times New Roman" w:eastAsia="Times New Roman" w:hAnsi="Times New Roman"/>
          <w:color w:val="000000"/>
          <w:sz w:val="22"/>
          <w:szCs w:val="14"/>
        </w:rPr>
        <w:t>∞</w:t>
      </w:r>
      <w:r w:rsidR="00365AE2" w:rsidRPr="00A57643">
        <w:rPr>
          <w:rFonts w:ascii="Times New Roman" w:eastAsia="Times New Roman" w:hAnsi="Times New Roman"/>
          <w:color w:val="000000"/>
          <w:sz w:val="16"/>
          <w:szCs w:val="14"/>
        </w:rPr>
        <w:t xml:space="preserve"> </w:t>
      </w:r>
      <w:r w:rsidR="00365AE2" w:rsidRPr="00A57643">
        <w:rPr>
          <w:rFonts w:ascii="Times New Roman" w:eastAsia="Times New Roman" w:hAnsi="Times New Roman"/>
          <w:color w:val="000000"/>
          <w:sz w:val="22"/>
          <w:szCs w:val="14"/>
        </w:rPr>
        <w:t xml:space="preserve">VUCA’ world operate from the middle of a </w:t>
      </w:r>
      <w:r w:rsidR="00365AE2" w:rsidRPr="00A57643">
        <w:rPr>
          <w:rFonts w:ascii="Times New Roman" w:eastAsia="Times New Roman" w:hAnsi="Times New Roman"/>
          <w:i/>
          <w:color w:val="000000"/>
          <w:sz w:val="22"/>
          <w:szCs w:val="14"/>
        </w:rPr>
        <w:t>web of change</w:t>
      </w:r>
      <w:r w:rsidR="00365AE2" w:rsidRPr="00A57643">
        <w:rPr>
          <w:rFonts w:ascii="Times New Roman" w:eastAsia="Times New Roman" w:hAnsi="Times New Roman"/>
          <w:color w:val="000000"/>
          <w:sz w:val="22"/>
          <w:szCs w:val="14"/>
        </w:rPr>
        <w:t xml:space="preserve"> that they influence rather than control.</w:t>
      </w:r>
      <w:r w:rsidRPr="00A57643">
        <w:rPr>
          <w:rFonts w:ascii="Times New Roman" w:eastAsia="Times New Roman" w:hAnsi="Times New Roman"/>
          <w:color w:val="000000"/>
          <w:sz w:val="22"/>
          <w:szCs w:val="14"/>
        </w:rPr>
        <w:t xml:space="preserve"> </w:t>
      </w:r>
    </w:p>
    <w:p w:rsidR="002D2DE2" w:rsidRPr="00A57643" w:rsidRDefault="000F1DAF"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Transactional change begins when internal or external destabilizing events move the system away from the status quo and toward an unknown future.</w:t>
      </w:r>
      <w:r w:rsidR="00296177" w:rsidRPr="00A57643">
        <w:rPr>
          <w:rFonts w:ascii="Times New Roman" w:eastAsia="Times New Roman" w:hAnsi="Times New Roman"/>
          <w:color w:val="000000"/>
          <w:sz w:val="22"/>
          <w:szCs w:val="14"/>
        </w:rPr>
        <w:t xml:space="preserve">  </w:t>
      </w:r>
      <w:r w:rsidR="002D2DE2" w:rsidRPr="00A57643">
        <w:rPr>
          <w:rFonts w:ascii="Times New Roman" w:eastAsia="Times New Roman" w:hAnsi="Times New Roman"/>
          <w:color w:val="000000"/>
          <w:sz w:val="22"/>
          <w:szCs w:val="14"/>
        </w:rPr>
        <w:t xml:space="preserve">When this occurs, Satir observed emotional and psychological turmoil, which we </w:t>
      </w:r>
      <w:r w:rsidR="007B0B20">
        <w:rPr>
          <w:rFonts w:ascii="Times New Roman" w:eastAsia="Times New Roman" w:hAnsi="Times New Roman"/>
          <w:color w:val="000000"/>
          <w:sz w:val="22"/>
          <w:szCs w:val="14"/>
        </w:rPr>
        <w:t>define</w:t>
      </w:r>
      <w:r w:rsidR="002D2DE2" w:rsidRPr="00A57643">
        <w:rPr>
          <w:rFonts w:ascii="Times New Roman" w:eastAsia="Times New Roman" w:hAnsi="Times New Roman"/>
          <w:color w:val="000000"/>
          <w:sz w:val="22"/>
          <w:szCs w:val="14"/>
        </w:rPr>
        <w:t xml:space="preserve"> as the experience of change and call</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i/>
          <w:iCs/>
          <w:color w:val="000000"/>
          <w:sz w:val="22"/>
        </w:rPr>
        <w:t>transformational change </w:t>
      </w:r>
      <w:r w:rsidR="002D2DE2" w:rsidRPr="00A57643">
        <w:rPr>
          <w:rFonts w:ascii="Times New Roman" w:eastAsia="Times New Roman" w:hAnsi="Times New Roman"/>
          <w:color w:val="000000"/>
          <w:sz w:val="22"/>
          <w:szCs w:val="14"/>
        </w:rPr>
        <w:t>(represented by the red line in Figure 1). Thi</w:t>
      </w:r>
      <w:r w:rsidR="0072272F" w:rsidRPr="00A57643">
        <w:rPr>
          <w:rFonts w:ascii="Times New Roman" w:eastAsia="Times New Roman" w:hAnsi="Times New Roman"/>
          <w:color w:val="000000"/>
          <w:sz w:val="22"/>
          <w:szCs w:val="14"/>
        </w:rPr>
        <w:t xml:space="preserve">s turmoil is not resolved until </w:t>
      </w:r>
      <w:r w:rsidR="002D2DE2" w:rsidRPr="00A57643">
        <w:rPr>
          <w:rFonts w:ascii="Times New Roman" w:eastAsia="Times New Roman" w:hAnsi="Times New Roman"/>
          <w:color w:val="000000"/>
          <w:sz w:val="22"/>
          <w:szCs w:val="14"/>
        </w:rPr>
        <w:t>novel</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i/>
          <w:iCs/>
          <w:color w:val="000000"/>
          <w:sz w:val="22"/>
        </w:rPr>
        <w:t>Transformational Ideas</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color w:val="000000"/>
          <w:sz w:val="22"/>
          <w:szCs w:val="14"/>
        </w:rPr>
        <w:t>are generated</w:t>
      </w:r>
      <w:r w:rsidR="0072272F" w:rsidRPr="00A57643">
        <w:rPr>
          <w:rFonts w:ascii="Times New Roman" w:eastAsia="Times New Roman" w:hAnsi="Times New Roman"/>
          <w:color w:val="000000"/>
          <w:sz w:val="22"/>
          <w:szCs w:val="14"/>
        </w:rPr>
        <w:t xml:space="preserve"> and achieve widespread buy-in</w:t>
      </w:r>
      <w:r w:rsidR="002D2DE2" w:rsidRPr="00A57643">
        <w:rPr>
          <w:rFonts w:ascii="Times New Roman" w:eastAsia="Times New Roman" w:hAnsi="Times New Roman"/>
          <w:color w:val="000000"/>
          <w:sz w:val="22"/>
          <w:szCs w:val="14"/>
        </w:rPr>
        <w:t xml:space="preserve">. Transformational Ideas are emergent, meaning they arise from the complexity of the </w:t>
      </w:r>
      <w:r w:rsidR="0072272F" w:rsidRPr="00A57643">
        <w:rPr>
          <w:rFonts w:ascii="Times New Roman" w:eastAsia="Times New Roman" w:hAnsi="Times New Roman"/>
          <w:color w:val="000000"/>
          <w:sz w:val="22"/>
          <w:szCs w:val="14"/>
        </w:rPr>
        <w:t>change effort</w:t>
      </w:r>
      <w:r w:rsidR="00494975">
        <w:rPr>
          <w:rFonts w:ascii="Times New Roman" w:eastAsia="Times New Roman" w:hAnsi="Times New Roman"/>
          <w:color w:val="000000"/>
          <w:sz w:val="22"/>
          <w:szCs w:val="14"/>
        </w:rPr>
        <w:t>,</w:t>
      </w:r>
      <w:r w:rsidR="002D2DE2" w:rsidRPr="00A57643">
        <w:rPr>
          <w:rFonts w:ascii="Times New Roman" w:eastAsia="Times New Roman" w:hAnsi="Times New Roman"/>
          <w:color w:val="000000"/>
          <w:sz w:val="22"/>
          <w:szCs w:val="14"/>
        </w:rPr>
        <w:t xml:space="preserve"> and</w:t>
      </w:r>
      <w:r w:rsidR="0072272F" w:rsidRPr="00A57643">
        <w:rPr>
          <w:rFonts w:ascii="Times New Roman" w:eastAsia="Times New Roman" w:hAnsi="Times New Roman"/>
          <w:color w:val="000000"/>
          <w:sz w:val="22"/>
          <w:szCs w:val="14"/>
        </w:rPr>
        <w:t xml:space="preserve"> point the organization toward their</w:t>
      </w:r>
      <w:r w:rsidR="002D2DE2" w:rsidRPr="00A57643">
        <w:rPr>
          <w:rFonts w:ascii="Times New Roman" w:eastAsia="Times New Roman" w:hAnsi="Times New Roman"/>
          <w:color w:val="000000"/>
          <w:sz w:val="22"/>
          <w:szCs w:val="14"/>
        </w:rPr>
        <w:t xml:space="preserve"> desired future. When these ideas appear, the organization is able to create new processes and structures and adopt new behaviors and norms that result in a higher level of performance relative to the status quo. </w:t>
      </w:r>
      <w:r w:rsidR="0072272F" w:rsidRPr="00A57643">
        <w:rPr>
          <w:rFonts w:ascii="Times New Roman" w:eastAsia="Times New Roman" w:hAnsi="Times New Roman"/>
          <w:color w:val="000000"/>
          <w:sz w:val="22"/>
          <w:szCs w:val="14"/>
        </w:rPr>
        <w:t>Integrating</w:t>
      </w:r>
      <w:r w:rsidR="006E44EF" w:rsidRPr="00A57643">
        <w:rPr>
          <w:rFonts w:ascii="Times New Roman" w:eastAsia="Times New Roman" w:hAnsi="Times New Roman"/>
          <w:color w:val="000000"/>
          <w:sz w:val="22"/>
          <w:szCs w:val="14"/>
        </w:rPr>
        <w:t xml:space="preserve"> the Adaptive Change</w:t>
      </w:r>
      <w:r w:rsidR="0072272F" w:rsidRPr="00A57643">
        <w:rPr>
          <w:rFonts w:ascii="Times New Roman" w:eastAsia="Times New Roman" w:hAnsi="Times New Roman"/>
          <w:color w:val="000000"/>
          <w:sz w:val="22"/>
          <w:szCs w:val="14"/>
        </w:rPr>
        <w:t xml:space="preserve"> </w:t>
      </w:r>
      <w:r w:rsidR="002D2DE2" w:rsidRPr="00A57643">
        <w:rPr>
          <w:rFonts w:ascii="Times New Roman" w:eastAsia="Times New Roman" w:hAnsi="Times New Roman"/>
          <w:color w:val="000000"/>
          <w:sz w:val="22"/>
          <w:szCs w:val="14"/>
        </w:rPr>
        <w:t xml:space="preserve">model </w:t>
      </w:r>
      <w:r w:rsidR="0072272F" w:rsidRPr="00A57643">
        <w:rPr>
          <w:rFonts w:ascii="Times New Roman" w:eastAsia="Times New Roman" w:hAnsi="Times New Roman"/>
          <w:color w:val="000000"/>
          <w:sz w:val="22"/>
          <w:szCs w:val="14"/>
        </w:rPr>
        <w:t>with</w:t>
      </w:r>
      <w:r w:rsidR="002D2DE2" w:rsidRPr="00A57643">
        <w:rPr>
          <w:rFonts w:ascii="Times New Roman" w:eastAsia="Times New Roman" w:hAnsi="Times New Roman"/>
          <w:color w:val="000000"/>
          <w:sz w:val="22"/>
          <w:szCs w:val="14"/>
        </w:rPr>
        <w:t xml:space="preserve"> the </w:t>
      </w:r>
      <w:r w:rsidR="006E44EF" w:rsidRPr="00A57643">
        <w:rPr>
          <w:rFonts w:ascii="Times New Roman" w:eastAsia="Times New Roman" w:hAnsi="Times New Roman"/>
          <w:color w:val="000000"/>
          <w:sz w:val="22"/>
          <w:szCs w:val="14"/>
        </w:rPr>
        <w:t>VUCA</w:t>
      </w:r>
      <w:r w:rsidR="006E44EF" w:rsidRPr="00A57643">
        <w:rPr>
          <w:rFonts w:ascii="Times New Roman" w:eastAsia="Times New Roman" w:hAnsi="Times New Roman"/>
          <w:color w:val="000000"/>
          <w:sz w:val="16"/>
          <w:szCs w:val="14"/>
        </w:rPr>
        <w:t xml:space="preserve"> </w:t>
      </w:r>
      <w:r w:rsidR="006E44EF" w:rsidRPr="00A57643">
        <w:rPr>
          <w:rFonts w:ascii="Times New Roman" w:eastAsia="Times New Roman" w:hAnsi="Times New Roman"/>
          <w:color w:val="000000"/>
          <w:sz w:val="22"/>
          <w:szCs w:val="14"/>
        </w:rPr>
        <w:t>∞</w:t>
      </w:r>
      <w:r w:rsidR="006E44EF" w:rsidRPr="00A57643">
        <w:rPr>
          <w:rFonts w:ascii="Times New Roman" w:eastAsia="Times New Roman" w:hAnsi="Times New Roman"/>
          <w:color w:val="000000"/>
          <w:sz w:val="16"/>
          <w:szCs w:val="14"/>
        </w:rPr>
        <w:t xml:space="preserve"> </w:t>
      </w:r>
      <w:r w:rsidR="006E44EF" w:rsidRPr="00A57643">
        <w:rPr>
          <w:rFonts w:ascii="Times New Roman" w:eastAsia="Times New Roman" w:hAnsi="Times New Roman"/>
          <w:color w:val="000000"/>
          <w:sz w:val="22"/>
          <w:szCs w:val="14"/>
        </w:rPr>
        <w:t>VUCA</w:t>
      </w:r>
      <w:r w:rsidR="00A57643" w:rsidRPr="00A57643">
        <w:rPr>
          <w:rFonts w:ascii="Times New Roman" w:eastAsia="Times New Roman" w:hAnsi="Times New Roman"/>
          <w:color w:val="000000"/>
          <w:sz w:val="22"/>
          <w:szCs w:val="14"/>
        </w:rPr>
        <w:t>′</w:t>
      </w:r>
      <w:r w:rsidR="002D2DE2" w:rsidRPr="00A57643">
        <w:rPr>
          <w:rFonts w:ascii="Times New Roman" w:eastAsia="Times New Roman" w:hAnsi="Times New Roman"/>
          <w:color w:val="000000"/>
          <w:sz w:val="22"/>
          <w:szCs w:val="14"/>
        </w:rPr>
        <w:t xml:space="preserve"> dynamic allows organiz</w:t>
      </w:r>
      <w:r w:rsidR="006E44EF" w:rsidRPr="00A57643">
        <w:rPr>
          <w:rFonts w:ascii="Times New Roman" w:eastAsia="Times New Roman" w:hAnsi="Times New Roman"/>
          <w:color w:val="000000"/>
          <w:sz w:val="22"/>
          <w:szCs w:val="14"/>
        </w:rPr>
        <w:t>ations and leaders to navigate</w:t>
      </w:r>
      <w:r w:rsidR="002D2DE2" w:rsidRPr="00A57643">
        <w:rPr>
          <w:rFonts w:ascii="Times New Roman" w:eastAsia="Times New Roman" w:hAnsi="Times New Roman"/>
          <w:color w:val="000000"/>
          <w:sz w:val="22"/>
          <w:szCs w:val="14"/>
        </w:rPr>
        <w:t xml:space="preserve"> change successfully. </w:t>
      </w:r>
      <w:r w:rsidR="006E44EF" w:rsidRPr="00A57643">
        <w:rPr>
          <w:rFonts w:ascii="Times New Roman" w:eastAsia="Times New Roman" w:hAnsi="Times New Roman"/>
          <w:color w:val="000000"/>
          <w:sz w:val="22"/>
          <w:szCs w:val="14"/>
        </w:rPr>
        <w:t>The remainder of this paper describes this process in</w:t>
      </w:r>
      <w:r w:rsidR="002D2DE2" w:rsidRPr="00A57643">
        <w:rPr>
          <w:rFonts w:ascii="Times New Roman" w:eastAsia="Times New Roman" w:hAnsi="Times New Roman"/>
          <w:color w:val="000000"/>
          <w:sz w:val="22"/>
          <w:szCs w:val="14"/>
        </w:rPr>
        <w:t xml:space="preserve"> detail.</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b/>
          <w:bCs/>
          <w:color w:val="000000"/>
          <w:sz w:val="22"/>
        </w:rPr>
        <w:lastRenderedPageBreak/>
        <w:t>Volatility</w:t>
      </w:r>
      <w:r w:rsidR="006E44EF" w:rsidRPr="00A57643">
        <w:rPr>
          <w:rFonts w:ascii="Times New Roman" w:eastAsia="Times New Roman" w:hAnsi="Times New Roman"/>
          <w:b/>
          <w:bCs/>
          <w:color w:val="000000"/>
          <w:sz w:val="16"/>
        </w:rPr>
        <w:t xml:space="preserve"> </w:t>
      </w:r>
      <w:r w:rsidRPr="00A57643">
        <w:rPr>
          <w:rFonts w:ascii="Times New Roman" w:eastAsia="Times New Roman" w:hAnsi="Times New Roman"/>
          <w:b/>
          <w:bCs/>
          <w:color w:val="000000"/>
          <w:sz w:val="22"/>
        </w:rPr>
        <w:t>∞</w:t>
      </w:r>
      <w:r w:rsidR="006E44EF" w:rsidRPr="00A57643">
        <w:rPr>
          <w:rFonts w:ascii="Times New Roman" w:eastAsia="Times New Roman" w:hAnsi="Times New Roman"/>
          <w:b/>
          <w:bCs/>
          <w:color w:val="000000"/>
          <w:sz w:val="16"/>
        </w:rPr>
        <w:t xml:space="preserve"> </w:t>
      </w:r>
      <w:r w:rsidRPr="00A57643">
        <w:rPr>
          <w:rFonts w:ascii="Times New Roman" w:eastAsia="Times New Roman" w:hAnsi="Times New Roman"/>
          <w:b/>
          <w:bCs/>
          <w:color w:val="000000"/>
          <w:sz w:val="22"/>
        </w:rPr>
        <w:t>Vision</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 xml:space="preserve">Volatility is a state of explosive turbulence. The metaphor </w:t>
      </w:r>
      <w:r w:rsidR="006E44EF" w:rsidRPr="00A57643">
        <w:rPr>
          <w:rFonts w:ascii="Times New Roman" w:eastAsia="Times New Roman" w:hAnsi="Times New Roman"/>
          <w:color w:val="000000"/>
          <w:sz w:val="22"/>
          <w:szCs w:val="14"/>
        </w:rPr>
        <w:t xml:space="preserve">we use </w:t>
      </w:r>
      <w:r w:rsidRPr="00A57643">
        <w:rPr>
          <w:rFonts w:ascii="Times New Roman" w:eastAsia="Times New Roman" w:hAnsi="Times New Roman"/>
          <w:color w:val="000000"/>
          <w:sz w:val="22"/>
          <w:szCs w:val="14"/>
        </w:rPr>
        <w:t xml:space="preserve">is a volcano, events happen rapidly and </w:t>
      </w:r>
      <w:r w:rsidR="007B0B20">
        <w:rPr>
          <w:rFonts w:ascii="Times New Roman" w:eastAsia="Times New Roman" w:hAnsi="Times New Roman"/>
          <w:color w:val="000000"/>
          <w:sz w:val="22"/>
          <w:szCs w:val="14"/>
        </w:rPr>
        <w:t>we have</w:t>
      </w:r>
      <w:r w:rsidRPr="00A57643">
        <w:rPr>
          <w:rFonts w:ascii="Times New Roman" w:eastAsia="Times New Roman" w:hAnsi="Times New Roman"/>
          <w:color w:val="000000"/>
          <w:sz w:val="22"/>
          <w:szCs w:val="14"/>
        </w:rPr>
        <w:t xml:space="preserve"> little control over them. The other si</w:t>
      </w:r>
      <w:r w:rsidR="006E44EF" w:rsidRPr="00A57643">
        <w:rPr>
          <w:rFonts w:ascii="Times New Roman" w:eastAsia="Times New Roman" w:hAnsi="Times New Roman"/>
          <w:color w:val="000000"/>
          <w:sz w:val="22"/>
          <w:szCs w:val="14"/>
        </w:rPr>
        <w:t>de of this dynamic is Vision, which</w:t>
      </w:r>
      <w:r w:rsidRPr="00A57643">
        <w:rPr>
          <w:rFonts w:ascii="Times New Roman" w:eastAsia="Times New Roman" w:hAnsi="Times New Roman"/>
          <w:color w:val="000000"/>
          <w:sz w:val="22"/>
          <w:szCs w:val="14"/>
        </w:rPr>
        <w:t xml:space="preserve"> is intentional and guides movement toward a desired future. When we experience </w:t>
      </w:r>
      <w:r w:rsidR="006E44EF" w:rsidRPr="00A57643">
        <w:rPr>
          <w:rFonts w:ascii="Times New Roman" w:eastAsia="Times New Roman" w:hAnsi="Times New Roman"/>
          <w:color w:val="000000"/>
          <w:sz w:val="22"/>
          <w:szCs w:val="14"/>
        </w:rPr>
        <w:t>VUCA</w:t>
      </w:r>
      <w:r w:rsidR="006E44EF" w:rsidRPr="00A57643">
        <w:rPr>
          <w:rFonts w:ascii="Times New Roman" w:eastAsia="Times New Roman" w:hAnsi="Times New Roman"/>
          <w:color w:val="000000"/>
          <w:sz w:val="16"/>
          <w:szCs w:val="14"/>
        </w:rPr>
        <w:t xml:space="preserve"> </w:t>
      </w:r>
      <w:r w:rsidR="006E44EF" w:rsidRPr="00A57643">
        <w:rPr>
          <w:rFonts w:ascii="Times New Roman" w:eastAsia="Times New Roman" w:hAnsi="Times New Roman"/>
          <w:color w:val="000000"/>
          <w:sz w:val="22"/>
          <w:szCs w:val="14"/>
        </w:rPr>
        <w:t>∞</w:t>
      </w:r>
      <w:r w:rsidR="006E44EF" w:rsidRPr="00A57643">
        <w:rPr>
          <w:rFonts w:ascii="Times New Roman" w:eastAsia="Times New Roman" w:hAnsi="Times New Roman"/>
          <w:color w:val="000000"/>
          <w:sz w:val="16"/>
          <w:szCs w:val="14"/>
        </w:rPr>
        <w:t xml:space="preserve"> </w:t>
      </w:r>
      <w:r w:rsidR="006E44EF" w:rsidRPr="00A57643">
        <w:rPr>
          <w:rFonts w:ascii="Times New Roman" w:eastAsia="Times New Roman" w:hAnsi="Times New Roman"/>
          <w:color w:val="000000"/>
          <w:sz w:val="22"/>
          <w:szCs w:val="14"/>
        </w:rPr>
        <w:t>VUCA</w:t>
      </w:r>
      <w:r w:rsidR="00A57643" w:rsidRPr="00A57643">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xml:space="preserve">, the Volatile elements of the situation create the feeling of being out of control, rapidly inducing the jagged red line of transformational change. However, with a Vision identified, we can lean into the volatility and harness the energy that it generates. During periods of major change, our deepest fear is that we won’t </w:t>
      </w:r>
      <w:r w:rsidR="007B0B20">
        <w:rPr>
          <w:rFonts w:ascii="Times New Roman" w:eastAsia="Times New Roman" w:hAnsi="Times New Roman"/>
          <w:color w:val="000000"/>
          <w:sz w:val="22"/>
          <w:szCs w:val="14"/>
        </w:rPr>
        <w:t>survive the chaos of Volatility and</w:t>
      </w:r>
      <w:r w:rsidRPr="00A57643">
        <w:rPr>
          <w:rFonts w:ascii="Times New Roman" w:eastAsia="Times New Roman" w:hAnsi="Times New Roman"/>
          <w:color w:val="000000"/>
          <w:sz w:val="22"/>
          <w:szCs w:val="14"/>
        </w:rPr>
        <w:t xml:space="preserve"> become stuck in a vicious downward cycle. Our greatest hope is that our Vision of the future is actually obtainable. Using the energy created by this dynamic, leaders </w:t>
      </w:r>
      <w:r w:rsidR="006E44EF" w:rsidRPr="00A57643">
        <w:rPr>
          <w:rFonts w:ascii="Times New Roman" w:eastAsia="Times New Roman" w:hAnsi="Times New Roman"/>
          <w:color w:val="000000"/>
          <w:sz w:val="22"/>
          <w:szCs w:val="14"/>
        </w:rPr>
        <w:t>can create a virtuous cycle of Adaptive C</w:t>
      </w:r>
      <w:r w:rsidRPr="00A57643">
        <w:rPr>
          <w:rFonts w:ascii="Times New Roman" w:eastAsia="Times New Roman" w:hAnsi="Times New Roman"/>
          <w:color w:val="000000"/>
          <w:sz w:val="22"/>
          <w:szCs w:val="14"/>
        </w:rPr>
        <w:t>hange rather than a vicious cycle of decline.</w:t>
      </w:r>
    </w:p>
    <w:p w:rsidR="002D2DE2" w:rsidRPr="00A57643" w:rsidRDefault="00A06F35"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i/>
          <w:iCs/>
          <w:color w:val="000000"/>
          <w:sz w:val="22"/>
          <w:u w:val="single"/>
        </w:rPr>
        <w:t xml:space="preserve">Engaging </w:t>
      </w:r>
      <w:r w:rsidR="002D2DE2" w:rsidRPr="00A57643">
        <w:rPr>
          <w:rFonts w:ascii="Times New Roman" w:eastAsia="Times New Roman" w:hAnsi="Times New Roman"/>
          <w:i/>
          <w:iCs/>
          <w:color w:val="000000"/>
          <w:sz w:val="22"/>
          <w:u w:val="single"/>
        </w:rPr>
        <w:t>Volatility</w:t>
      </w:r>
      <w:r w:rsidR="006E44EF" w:rsidRPr="00A57643">
        <w:rPr>
          <w:rFonts w:ascii="Times New Roman" w:eastAsia="Times New Roman" w:hAnsi="Times New Roman"/>
          <w:i/>
          <w:iCs/>
          <w:color w:val="000000"/>
          <w:sz w:val="16"/>
          <w:u w:val="single"/>
        </w:rPr>
        <w:t xml:space="preserve"> </w:t>
      </w:r>
      <w:r w:rsidR="002D2DE2" w:rsidRPr="00A57643">
        <w:rPr>
          <w:rFonts w:ascii="Times New Roman" w:eastAsia="Times New Roman" w:hAnsi="Times New Roman"/>
          <w:i/>
          <w:iCs/>
          <w:color w:val="000000"/>
          <w:sz w:val="22"/>
          <w:u w:val="single"/>
        </w:rPr>
        <w:t>∞</w:t>
      </w:r>
      <w:r w:rsidR="006E44EF" w:rsidRPr="00A57643">
        <w:rPr>
          <w:rFonts w:ascii="Times New Roman" w:eastAsia="Times New Roman" w:hAnsi="Times New Roman"/>
          <w:i/>
          <w:iCs/>
          <w:color w:val="000000"/>
          <w:sz w:val="16"/>
          <w:u w:val="single"/>
        </w:rPr>
        <w:t xml:space="preserve"> </w:t>
      </w:r>
      <w:r w:rsidR="002D2DE2" w:rsidRPr="00A57643">
        <w:rPr>
          <w:rFonts w:ascii="Times New Roman" w:eastAsia="Times New Roman" w:hAnsi="Times New Roman"/>
          <w:i/>
          <w:iCs/>
          <w:color w:val="000000"/>
          <w:sz w:val="22"/>
          <w:u w:val="single"/>
        </w:rPr>
        <w:t xml:space="preserve">Vision </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When we first notice Volatility, it is due to</w:t>
      </w:r>
      <w:r w:rsidRPr="00A57643">
        <w:rPr>
          <w:rFonts w:ascii="Times New Roman" w:eastAsia="Times New Roman" w:hAnsi="Times New Roman"/>
          <w:color w:val="000000"/>
          <w:sz w:val="22"/>
        </w:rPr>
        <w:t> </w:t>
      </w:r>
      <w:r w:rsidR="006E44EF" w:rsidRPr="00A57643">
        <w:rPr>
          <w:rFonts w:ascii="Times New Roman" w:eastAsia="Times New Roman" w:hAnsi="Times New Roman"/>
          <w:i/>
          <w:iCs/>
          <w:color w:val="000000"/>
          <w:sz w:val="22"/>
        </w:rPr>
        <w:t>destabilizing e</w:t>
      </w:r>
      <w:r w:rsidRPr="00A57643">
        <w:rPr>
          <w:rFonts w:ascii="Times New Roman" w:eastAsia="Times New Roman" w:hAnsi="Times New Roman"/>
          <w:i/>
          <w:iCs/>
          <w:color w:val="000000"/>
          <w:sz w:val="22"/>
        </w:rPr>
        <w:t>vents</w:t>
      </w:r>
      <w:r w:rsidRPr="00A57643">
        <w:rPr>
          <w:rFonts w:ascii="Times New Roman" w:eastAsia="Times New Roman" w:hAnsi="Times New Roman"/>
          <w:color w:val="000000"/>
          <w:sz w:val="22"/>
        </w:rPr>
        <w:t> </w:t>
      </w:r>
      <w:r w:rsidR="006E44EF" w:rsidRPr="00A57643">
        <w:rPr>
          <w:rFonts w:ascii="Times New Roman" w:eastAsia="Times New Roman" w:hAnsi="Times New Roman"/>
          <w:color w:val="000000"/>
          <w:sz w:val="22"/>
          <w:szCs w:val="14"/>
        </w:rPr>
        <w:t xml:space="preserve">that shred the security of the </w:t>
      </w:r>
      <w:r w:rsidR="006E44EF" w:rsidRPr="00A57643">
        <w:rPr>
          <w:rFonts w:ascii="Times New Roman" w:eastAsia="Times New Roman" w:hAnsi="Times New Roman"/>
          <w:i/>
          <w:color w:val="000000"/>
          <w:sz w:val="22"/>
          <w:szCs w:val="14"/>
        </w:rPr>
        <w:t>status quo</w:t>
      </w:r>
      <w:r w:rsidRPr="00A57643">
        <w:rPr>
          <w:rFonts w:ascii="Times New Roman" w:eastAsia="Times New Roman" w:hAnsi="Times New Roman"/>
          <w:color w:val="000000"/>
          <w:sz w:val="22"/>
          <w:szCs w:val="14"/>
        </w:rPr>
        <w:t xml:space="preserve"> (see Figure 1). Destabilization produces a sense of loss and danger. We feel scared and unprepared. </w:t>
      </w:r>
      <w:r w:rsidR="001E02C6" w:rsidRPr="00A57643">
        <w:rPr>
          <w:rFonts w:ascii="Times New Roman" w:eastAsia="Times New Roman" w:hAnsi="Times New Roman"/>
          <w:color w:val="000000"/>
          <w:sz w:val="22"/>
          <w:szCs w:val="14"/>
        </w:rPr>
        <w:t>W</w:t>
      </w:r>
      <w:r w:rsidRPr="00A57643">
        <w:rPr>
          <w:rFonts w:ascii="Times New Roman" w:eastAsia="Times New Roman" w:hAnsi="Times New Roman"/>
          <w:color w:val="000000"/>
          <w:sz w:val="22"/>
          <w:szCs w:val="14"/>
        </w:rPr>
        <w:t>e become aware of our deepest fear</w:t>
      </w:r>
      <w:r w:rsidR="00BA6D53" w:rsidRPr="00A57643">
        <w:rPr>
          <w:rFonts w:ascii="Times New Roman" w:eastAsia="Times New Roman" w:hAnsi="Times New Roman"/>
          <w:color w:val="000000"/>
          <w:sz w:val="22"/>
          <w:szCs w:val="14"/>
        </w:rPr>
        <w:t>s</w:t>
      </w:r>
      <w:r w:rsidR="001E02C6" w:rsidRPr="00A57643">
        <w:rPr>
          <w:rFonts w:ascii="Times New Roman" w:eastAsia="Times New Roman" w:hAnsi="Times New Roman"/>
          <w:color w:val="000000"/>
          <w:sz w:val="22"/>
          <w:szCs w:val="14"/>
        </w:rPr>
        <w:t xml:space="preserve"> and</w:t>
      </w:r>
      <w:r w:rsidRPr="00A57643">
        <w:rPr>
          <w:rFonts w:ascii="Times New Roman" w:eastAsia="Times New Roman" w:hAnsi="Times New Roman"/>
          <w:color w:val="000000"/>
          <w:sz w:val="22"/>
          <w:szCs w:val="14"/>
        </w:rPr>
        <w:t xml:space="preserve"> realize that we are standing on the </w:t>
      </w:r>
      <w:r w:rsidR="00BA6D53" w:rsidRPr="00A57643">
        <w:rPr>
          <w:rFonts w:ascii="Times New Roman" w:eastAsia="Times New Roman" w:hAnsi="Times New Roman"/>
          <w:color w:val="000000"/>
          <w:sz w:val="22"/>
          <w:szCs w:val="14"/>
        </w:rPr>
        <w:t>edge, looking over a cliff into a chasm of chaos. T</w:t>
      </w:r>
      <w:r w:rsidR="006E732D" w:rsidRPr="00A57643">
        <w:rPr>
          <w:rFonts w:ascii="Times New Roman" w:eastAsia="Times New Roman" w:hAnsi="Times New Roman"/>
          <w:color w:val="000000"/>
          <w:sz w:val="22"/>
          <w:szCs w:val="14"/>
        </w:rPr>
        <w:t xml:space="preserve">his is the time for </w:t>
      </w:r>
      <w:r w:rsidRPr="00A57643">
        <w:rPr>
          <w:rFonts w:ascii="Times New Roman" w:eastAsia="Times New Roman" w:hAnsi="Times New Roman"/>
          <w:color w:val="000000"/>
          <w:sz w:val="22"/>
          <w:szCs w:val="14"/>
        </w:rPr>
        <w:t xml:space="preserve">leaders to </w:t>
      </w:r>
      <w:r w:rsidR="006E732D" w:rsidRPr="00A57643">
        <w:rPr>
          <w:rFonts w:ascii="Times New Roman" w:eastAsia="Times New Roman" w:hAnsi="Times New Roman"/>
          <w:color w:val="000000"/>
          <w:sz w:val="22"/>
          <w:szCs w:val="14"/>
        </w:rPr>
        <w:t>invite the whole organization to co-create</w:t>
      </w:r>
      <w:r w:rsidRPr="00A57643">
        <w:rPr>
          <w:rFonts w:ascii="Times New Roman" w:eastAsia="Times New Roman" w:hAnsi="Times New Roman"/>
          <w:color w:val="000000"/>
          <w:sz w:val="22"/>
          <w:szCs w:val="14"/>
        </w:rPr>
        <w:t xml:space="preserve"> </w:t>
      </w:r>
      <w:r w:rsidR="006E732D" w:rsidRPr="00A57643">
        <w:rPr>
          <w:rFonts w:ascii="Times New Roman" w:eastAsia="Times New Roman" w:hAnsi="Times New Roman"/>
          <w:color w:val="000000"/>
          <w:sz w:val="22"/>
          <w:szCs w:val="14"/>
        </w:rPr>
        <w:t>a</w:t>
      </w:r>
      <w:r w:rsidRPr="00A57643">
        <w:rPr>
          <w:rFonts w:ascii="Times New Roman" w:eastAsia="Times New Roman" w:hAnsi="Times New Roman"/>
          <w:color w:val="000000"/>
          <w:sz w:val="22"/>
          <w:szCs w:val="14"/>
        </w:rPr>
        <w:t xml:space="preserve"> Vision of the future. Creating the Vision collectively prepares everyone for the change to come.</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Adaptive</w:t>
      </w:r>
      <w:r w:rsidRPr="00A57643">
        <w:rPr>
          <w:rFonts w:ascii="Times New Roman" w:eastAsia="Times New Roman" w:hAnsi="Times New Roman"/>
          <w:i/>
          <w:iCs/>
          <w:color w:val="000000"/>
          <w:sz w:val="22"/>
        </w:rPr>
        <w:t> </w:t>
      </w:r>
      <w:r w:rsidR="009B4989" w:rsidRPr="00A57643">
        <w:rPr>
          <w:rFonts w:ascii="Times New Roman" w:eastAsia="Times New Roman" w:hAnsi="Times New Roman"/>
          <w:color w:val="000000"/>
          <w:sz w:val="22"/>
          <w:szCs w:val="14"/>
        </w:rPr>
        <w:t>C</w:t>
      </w:r>
      <w:r w:rsidRPr="00A57643">
        <w:rPr>
          <w:rFonts w:ascii="Times New Roman" w:eastAsia="Times New Roman" w:hAnsi="Times New Roman"/>
          <w:color w:val="000000"/>
          <w:sz w:val="22"/>
          <w:szCs w:val="14"/>
        </w:rPr>
        <w:t xml:space="preserve">hange </w:t>
      </w:r>
      <w:r w:rsidR="009B4989" w:rsidRPr="00A57643">
        <w:rPr>
          <w:rFonts w:ascii="Times New Roman" w:eastAsia="Times New Roman" w:hAnsi="Times New Roman"/>
          <w:color w:val="000000"/>
          <w:sz w:val="22"/>
          <w:szCs w:val="14"/>
        </w:rPr>
        <w:t xml:space="preserve">produces </w:t>
      </w:r>
      <w:r w:rsidR="004F3951" w:rsidRPr="00A57643">
        <w:rPr>
          <w:rFonts w:ascii="Times New Roman" w:eastAsia="Times New Roman" w:hAnsi="Times New Roman"/>
          <w:color w:val="000000"/>
          <w:sz w:val="22"/>
          <w:szCs w:val="14"/>
        </w:rPr>
        <w:t xml:space="preserve">transactional </w:t>
      </w:r>
      <w:r w:rsidR="009B4989" w:rsidRPr="00A57643">
        <w:rPr>
          <w:rFonts w:ascii="Times New Roman" w:eastAsia="Times New Roman" w:hAnsi="Times New Roman"/>
          <w:color w:val="000000"/>
          <w:sz w:val="22"/>
          <w:szCs w:val="14"/>
        </w:rPr>
        <w:t xml:space="preserve">diversity </w:t>
      </w:r>
      <w:r w:rsidR="00BA6D53" w:rsidRPr="00A57643">
        <w:rPr>
          <w:rFonts w:ascii="Times New Roman" w:eastAsia="Times New Roman" w:hAnsi="Times New Roman"/>
          <w:color w:val="000000"/>
          <w:sz w:val="22"/>
          <w:szCs w:val="14"/>
        </w:rPr>
        <w:t xml:space="preserve">without losing the </w:t>
      </w:r>
      <w:r w:rsidR="009B4989" w:rsidRPr="00A57643">
        <w:rPr>
          <w:rFonts w:ascii="Times New Roman" w:eastAsia="Times New Roman" w:hAnsi="Times New Roman"/>
          <w:color w:val="000000"/>
          <w:sz w:val="22"/>
          <w:szCs w:val="14"/>
        </w:rPr>
        <w:t>momentum of the</w:t>
      </w:r>
      <w:r w:rsidR="00BA6D53" w:rsidRPr="00A57643">
        <w:rPr>
          <w:rFonts w:ascii="Times New Roman" w:eastAsia="Times New Roman" w:hAnsi="Times New Roman"/>
          <w:color w:val="000000"/>
          <w:sz w:val="22"/>
          <w:szCs w:val="14"/>
        </w:rPr>
        <w:t xml:space="preserve"> collective vision.  </w:t>
      </w:r>
      <w:r w:rsidR="006E732D" w:rsidRPr="00A57643">
        <w:rPr>
          <w:rFonts w:ascii="Times New Roman" w:eastAsia="Times New Roman" w:hAnsi="Times New Roman"/>
          <w:color w:val="000000"/>
          <w:sz w:val="22"/>
          <w:szCs w:val="14"/>
        </w:rPr>
        <w:t>As individuals and groups encounter their own specific VUCA</w:t>
      </w:r>
      <w:r w:rsidR="006E732D" w:rsidRPr="00A57643">
        <w:rPr>
          <w:rFonts w:ascii="Times New Roman" w:eastAsia="Times New Roman" w:hAnsi="Times New Roman"/>
          <w:color w:val="000000"/>
          <w:sz w:val="16"/>
          <w:szCs w:val="14"/>
        </w:rPr>
        <w:t xml:space="preserve"> </w:t>
      </w:r>
      <w:r w:rsidR="006E732D" w:rsidRPr="00A57643">
        <w:rPr>
          <w:rFonts w:ascii="Times New Roman" w:eastAsia="Times New Roman" w:hAnsi="Times New Roman"/>
          <w:color w:val="000000"/>
          <w:sz w:val="22"/>
          <w:szCs w:val="14"/>
        </w:rPr>
        <w:t>∞</w:t>
      </w:r>
      <w:r w:rsidR="006E732D" w:rsidRPr="00A57643">
        <w:rPr>
          <w:rFonts w:ascii="Times New Roman" w:eastAsia="Times New Roman" w:hAnsi="Times New Roman"/>
          <w:color w:val="000000"/>
          <w:sz w:val="16"/>
          <w:szCs w:val="14"/>
        </w:rPr>
        <w:t xml:space="preserve"> </w:t>
      </w:r>
      <w:r w:rsidR="006E732D" w:rsidRPr="00A57643">
        <w:rPr>
          <w:rFonts w:ascii="Times New Roman" w:eastAsia="Times New Roman" w:hAnsi="Times New Roman"/>
          <w:color w:val="000000"/>
          <w:sz w:val="22"/>
          <w:szCs w:val="14"/>
        </w:rPr>
        <w:t>VUCA</w:t>
      </w:r>
      <w:r w:rsidR="00A57643" w:rsidRPr="00A57643">
        <w:rPr>
          <w:rFonts w:ascii="Times New Roman" w:eastAsia="Times New Roman" w:hAnsi="Times New Roman"/>
          <w:color w:val="000000"/>
          <w:sz w:val="22"/>
          <w:szCs w:val="14"/>
        </w:rPr>
        <w:t>′</w:t>
      </w:r>
      <w:r w:rsidR="006E732D" w:rsidRPr="00A57643">
        <w:rPr>
          <w:rFonts w:ascii="Times New Roman" w:eastAsia="Times New Roman" w:hAnsi="Times New Roman"/>
          <w:color w:val="000000"/>
          <w:sz w:val="22"/>
          <w:szCs w:val="14"/>
        </w:rPr>
        <w:t xml:space="preserve"> dilemmas, </w:t>
      </w:r>
      <w:r w:rsidR="004F3951" w:rsidRPr="00A57643">
        <w:rPr>
          <w:rFonts w:ascii="Times New Roman" w:eastAsia="Times New Roman" w:hAnsi="Times New Roman"/>
          <w:color w:val="000000"/>
          <w:sz w:val="22"/>
          <w:szCs w:val="14"/>
        </w:rPr>
        <w:t xml:space="preserve">leaders </w:t>
      </w:r>
      <w:r w:rsidR="006E732D" w:rsidRPr="00A57643">
        <w:rPr>
          <w:rFonts w:ascii="Times New Roman" w:eastAsia="Times New Roman" w:hAnsi="Times New Roman"/>
          <w:color w:val="000000"/>
          <w:sz w:val="22"/>
          <w:szCs w:val="14"/>
        </w:rPr>
        <w:t>must</w:t>
      </w:r>
      <w:r w:rsidR="004F3951" w:rsidRPr="00A57643">
        <w:rPr>
          <w:rFonts w:ascii="Times New Roman" w:eastAsia="Times New Roman" w:hAnsi="Times New Roman"/>
          <w:color w:val="000000"/>
          <w:sz w:val="22"/>
          <w:szCs w:val="14"/>
        </w:rPr>
        <w:t xml:space="preserve"> encourage, support, and integrate t</w:t>
      </w:r>
      <w:r w:rsidR="006E732D" w:rsidRPr="00A57643">
        <w:rPr>
          <w:rFonts w:ascii="Times New Roman" w:eastAsia="Times New Roman" w:hAnsi="Times New Roman"/>
          <w:color w:val="000000"/>
          <w:sz w:val="22"/>
          <w:szCs w:val="14"/>
        </w:rPr>
        <w:t xml:space="preserve">he various paths to the future </w:t>
      </w:r>
      <w:r w:rsidR="004F3951" w:rsidRPr="00A57643">
        <w:rPr>
          <w:rFonts w:ascii="Times New Roman" w:eastAsia="Times New Roman" w:hAnsi="Times New Roman"/>
          <w:color w:val="000000"/>
          <w:sz w:val="22"/>
          <w:szCs w:val="14"/>
        </w:rPr>
        <w:t xml:space="preserve">that </w:t>
      </w:r>
      <w:r w:rsidR="006E732D" w:rsidRPr="00A57643">
        <w:rPr>
          <w:rFonts w:ascii="Times New Roman" w:eastAsia="Times New Roman" w:hAnsi="Times New Roman"/>
          <w:color w:val="000000"/>
          <w:sz w:val="22"/>
          <w:szCs w:val="14"/>
        </w:rPr>
        <w:t>emerge</w:t>
      </w:r>
      <w:r w:rsidR="004F3951" w:rsidRPr="00A57643">
        <w:rPr>
          <w:rFonts w:ascii="Times New Roman" w:eastAsia="Times New Roman" w:hAnsi="Times New Roman"/>
          <w:color w:val="000000"/>
          <w:sz w:val="22"/>
          <w:szCs w:val="14"/>
        </w:rPr>
        <w:t xml:space="preserve"> across the organization. </w:t>
      </w:r>
      <w:r w:rsidR="00BA6D53" w:rsidRPr="00A57643">
        <w:rPr>
          <w:rFonts w:ascii="Times New Roman" w:eastAsia="Times New Roman" w:hAnsi="Times New Roman"/>
          <w:color w:val="000000"/>
          <w:sz w:val="22"/>
          <w:szCs w:val="14"/>
        </w:rPr>
        <w:t xml:space="preserve">This </w:t>
      </w:r>
      <w:r w:rsidR="004F3951" w:rsidRPr="00A57643">
        <w:rPr>
          <w:rFonts w:ascii="Times New Roman" w:eastAsia="Times New Roman" w:hAnsi="Times New Roman"/>
          <w:color w:val="000000"/>
          <w:sz w:val="22"/>
          <w:szCs w:val="14"/>
        </w:rPr>
        <w:t>promotes</w:t>
      </w:r>
      <w:r w:rsidR="00BA6D53" w:rsidRPr="00A57643">
        <w:rPr>
          <w:rFonts w:ascii="Times New Roman" w:eastAsia="Times New Roman" w:hAnsi="Times New Roman"/>
          <w:color w:val="000000"/>
          <w:sz w:val="22"/>
          <w:szCs w:val="14"/>
        </w:rPr>
        <w:t xml:space="preserve"> engagement</w:t>
      </w:r>
      <w:r w:rsidR="006E732D" w:rsidRPr="00A57643">
        <w:rPr>
          <w:rFonts w:ascii="Times New Roman" w:eastAsia="Times New Roman" w:hAnsi="Times New Roman"/>
          <w:color w:val="000000"/>
          <w:sz w:val="22"/>
          <w:szCs w:val="14"/>
        </w:rPr>
        <w:t xml:space="preserve"> </w:t>
      </w:r>
      <w:r w:rsidR="00982106" w:rsidRPr="00A57643">
        <w:rPr>
          <w:rFonts w:ascii="Times New Roman" w:eastAsia="Times New Roman" w:hAnsi="Times New Roman"/>
          <w:color w:val="000000"/>
          <w:sz w:val="22"/>
          <w:szCs w:val="14"/>
        </w:rPr>
        <w:t>and</w:t>
      </w:r>
      <w:r w:rsidR="006E732D" w:rsidRPr="00A57643">
        <w:rPr>
          <w:rFonts w:ascii="Times New Roman" w:eastAsia="Times New Roman" w:hAnsi="Times New Roman"/>
          <w:color w:val="000000"/>
          <w:sz w:val="22"/>
          <w:szCs w:val="14"/>
        </w:rPr>
        <w:t xml:space="preserve"> c</w:t>
      </w:r>
      <w:r w:rsidR="00982106" w:rsidRPr="00A57643">
        <w:rPr>
          <w:rFonts w:ascii="Times New Roman" w:eastAsia="Times New Roman" w:hAnsi="Times New Roman"/>
          <w:color w:val="000000"/>
          <w:sz w:val="22"/>
          <w:szCs w:val="14"/>
        </w:rPr>
        <w:t xml:space="preserve">reates </w:t>
      </w:r>
      <w:r w:rsidRPr="00A57643">
        <w:rPr>
          <w:rFonts w:ascii="Times New Roman" w:eastAsia="Times New Roman" w:hAnsi="Times New Roman"/>
          <w:color w:val="000000"/>
          <w:sz w:val="22"/>
          <w:szCs w:val="14"/>
        </w:rPr>
        <w:t xml:space="preserve">a </w:t>
      </w:r>
      <w:r w:rsidR="00982106" w:rsidRPr="00A57643">
        <w:rPr>
          <w:rFonts w:ascii="Times New Roman" w:eastAsia="Times New Roman" w:hAnsi="Times New Roman"/>
          <w:color w:val="000000"/>
          <w:sz w:val="22"/>
          <w:szCs w:val="14"/>
        </w:rPr>
        <w:t xml:space="preserve">unique mosaic of organizational </w:t>
      </w:r>
      <w:r w:rsidRPr="00A57643">
        <w:rPr>
          <w:rFonts w:ascii="Times New Roman" w:eastAsia="Times New Roman" w:hAnsi="Times New Roman"/>
          <w:color w:val="000000"/>
          <w:sz w:val="22"/>
          <w:szCs w:val="14"/>
        </w:rPr>
        <w:t>change</w:t>
      </w:r>
      <w:r w:rsidR="006E732D" w:rsidRPr="00A57643">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xml:space="preserve"> </w:t>
      </w:r>
      <w:r w:rsidR="006E732D" w:rsidRPr="00A57643">
        <w:rPr>
          <w:rFonts w:ascii="Times New Roman" w:eastAsia="Times New Roman" w:hAnsi="Times New Roman"/>
          <w:color w:val="000000"/>
          <w:sz w:val="22"/>
          <w:szCs w:val="14"/>
        </w:rPr>
        <w:t xml:space="preserve"> The process of Adaptive Change</w:t>
      </w:r>
      <w:r w:rsidRPr="00A57643">
        <w:rPr>
          <w:rFonts w:ascii="Times New Roman" w:eastAsia="Times New Roman" w:hAnsi="Times New Roman"/>
          <w:color w:val="000000"/>
          <w:sz w:val="22"/>
          <w:szCs w:val="14"/>
        </w:rPr>
        <w:t xml:space="preserve"> encourages local</w:t>
      </w:r>
      <w:r w:rsidR="006E732D" w:rsidRPr="00A57643">
        <w:rPr>
          <w:rFonts w:ascii="Times New Roman" w:eastAsia="Times New Roman" w:hAnsi="Times New Roman"/>
          <w:color w:val="000000"/>
          <w:sz w:val="22"/>
          <w:szCs w:val="14"/>
        </w:rPr>
        <w:t>ized</w:t>
      </w:r>
      <w:r w:rsidRPr="00A57643">
        <w:rPr>
          <w:rFonts w:ascii="Times New Roman" w:eastAsia="Times New Roman" w:hAnsi="Times New Roman"/>
          <w:color w:val="000000"/>
          <w:sz w:val="22"/>
          <w:szCs w:val="14"/>
        </w:rPr>
        <w:t xml:space="preserve"> adaptability</w:t>
      </w:r>
      <w:r w:rsidR="006E732D" w:rsidRPr="00A57643">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xml:space="preserve"> </w:t>
      </w:r>
      <w:r w:rsidR="006E732D" w:rsidRPr="00A57643">
        <w:rPr>
          <w:rFonts w:ascii="Times New Roman" w:eastAsia="Times New Roman" w:hAnsi="Times New Roman"/>
          <w:color w:val="000000"/>
          <w:sz w:val="22"/>
          <w:szCs w:val="14"/>
        </w:rPr>
        <w:t xml:space="preserve">innovation, </w:t>
      </w:r>
      <w:r w:rsidRPr="00A57643">
        <w:rPr>
          <w:rFonts w:ascii="Times New Roman" w:eastAsia="Times New Roman" w:hAnsi="Times New Roman"/>
          <w:color w:val="000000"/>
          <w:sz w:val="22"/>
          <w:szCs w:val="14"/>
        </w:rPr>
        <w:t>increased organizational performance</w:t>
      </w:r>
      <w:r w:rsidR="006E732D" w:rsidRPr="00A57643">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xml:space="preserve"> and resilience.</w:t>
      </w:r>
      <w:r w:rsidR="006E732D" w:rsidRPr="00A57643">
        <w:rPr>
          <w:rFonts w:ascii="Times New Roman" w:eastAsia="Times New Roman" w:hAnsi="Times New Roman"/>
          <w:color w:val="000000"/>
          <w:sz w:val="22"/>
          <w:szCs w:val="14"/>
        </w:rPr>
        <w:t xml:space="preserve">  The result is global change with local adaptation.</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To stay in the positive dynamic of Volatility</w:t>
      </w:r>
      <w:r w:rsidR="00BA6D53" w:rsidRPr="00A57643">
        <w:rPr>
          <w:rFonts w:ascii="Times New Roman" w:eastAsia="Times New Roman" w:hAnsi="Times New Roman"/>
          <w:color w:val="000000"/>
          <w:sz w:val="16"/>
          <w:szCs w:val="14"/>
        </w:rPr>
        <w:t xml:space="preserve"> </w:t>
      </w:r>
      <w:r w:rsidRPr="00A57643">
        <w:rPr>
          <w:rFonts w:ascii="Times New Roman" w:eastAsia="Times New Roman" w:hAnsi="Times New Roman"/>
          <w:color w:val="000000"/>
          <w:sz w:val="22"/>
          <w:szCs w:val="14"/>
        </w:rPr>
        <w:t>∞</w:t>
      </w:r>
      <w:r w:rsidR="00BA6D53" w:rsidRPr="00A57643">
        <w:rPr>
          <w:rFonts w:ascii="Times New Roman" w:eastAsia="Times New Roman" w:hAnsi="Times New Roman"/>
          <w:color w:val="000000"/>
          <w:sz w:val="16"/>
          <w:szCs w:val="14"/>
        </w:rPr>
        <w:t xml:space="preserve"> </w:t>
      </w:r>
      <w:r w:rsidRPr="00A57643">
        <w:rPr>
          <w:rFonts w:ascii="Times New Roman" w:eastAsia="Times New Roman" w:hAnsi="Times New Roman"/>
          <w:color w:val="000000"/>
          <w:sz w:val="22"/>
          <w:szCs w:val="14"/>
        </w:rPr>
        <w:t>Vision, leaders and organizations must</w:t>
      </w:r>
      <w:r w:rsidRPr="00A57643">
        <w:rPr>
          <w:rFonts w:ascii="Times New Roman" w:eastAsia="Times New Roman" w:hAnsi="Times New Roman"/>
          <w:color w:val="000000"/>
          <w:sz w:val="22"/>
        </w:rPr>
        <w:t> </w:t>
      </w:r>
      <w:r w:rsidRPr="00A57643">
        <w:rPr>
          <w:rFonts w:ascii="Times New Roman" w:eastAsia="Times New Roman" w:hAnsi="Times New Roman"/>
          <w:i/>
          <w:iCs/>
          <w:color w:val="000000"/>
          <w:sz w:val="22"/>
        </w:rPr>
        <w:t>Reframe</w:t>
      </w:r>
      <w:r w:rsidRPr="00A57643">
        <w:rPr>
          <w:rFonts w:ascii="Times New Roman" w:eastAsia="Times New Roman" w:hAnsi="Times New Roman"/>
          <w:color w:val="000000"/>
          <w:sz w:val="22"/>
        </w:rPr>
        <w:t> </w:t>
      </w:r>
      <w:r w:rsidRPr="00A57643">
        <w:rPr>
          <w:rFonts w:ascii="Times New Roman" w:eastAsia="Times New Roman" w:hAnsi="Times New Roman"/>
          <w:color w:val="000000"/>
          <w:sz w:val="22"/>
          <w:szCs w:val="14"/>
        </w:rPr>
        <w:t>rather than</w:t>
      </w:r>
      <w:r w:rsidRPr="00A57643">
        <w:rPr>
          <w:rFonts w:ascii="Times New Roman" w:eastAsia="Times New Roman" w:hAnsi="Times New Roman"/>
          <w:color w:val="000000"/>
          <w:sz w:val="22"/>
        </w:rPr>
        <w:t> </w:t>
      </w:r>
      <w:r w:rsidRPr="00A57643">
        <w:rPr>
          <w:rFonts w:ascii="Times New Roman" w:eastAsia="Times New Roman" w:hAnsi="Times New Roman"/>
          <w:i/>
          <w:iCs/>
          <w:color w:val="000000"/>
          <w:sz w:val="22"/>
        </w:rPr>
        <w:t>React</w:t>
      </w:r>
      <w:r w:rsidRPr="00A57643">
        <w:rPr>
          <w:rFonts w:ascii="Times New Roman" w:eastAsia="Times New Roman" w:hAnsi="Times New Roman"/>
          <w:color w:val="000000"/>
          <w:sz w:val="22"/>
        </w:rPr>
        <w:t> </w:t>
      </w:r>
      <w:r w:rsidRPr="00A57643">
        <w:rPr>
          <w:rFonts w:ascii="Times New Roman" w:eastAsia="Times New Roman" w:hAnsi="Times New Roman"/>
          <w:color w:val="000000"/>
          <w:sz w:val="22"/>
          <w:szCs w:val="14"/>
        </w:rPr>
        <w:t xml:space="preserve">to the turbulence and emotional turmoil that it generates. Reframing is critical </w:t>
      </w:r>
      <w:r w:rsidR="004F3951" w:rsidRPr="00A57643">
        <w:rPr>
          <w:rFonts w:ascii="Times New Roman" w:eastAsia="Times New Roman" w:hAnsi="Times New Roman"/>
          <w:color w:val="000000"/>
          <w:sz w:val="22"/>
          <w:szCs w:val="14"/>
        </w:rPr>
        <w:t>throughout</w:t>
      </w:r>
      <w:r w:rsidRPr="00A57643">
        <w:rPr>
          <w:rFonts w:ascii="Times New Roman" w:eastAsia="Times New Roman" w:hAnsi="Times New Roman"/>
          <w:color w:val="000000"/>
          <w:sz w:val="22"/>
          <w:szCs w:val="14"/>
        </w:rPr>
        <w:t xml:space="preserve"> </w:t>
      </w:r>
      <w:r w:rsidR="004F3951" w:rsidRPr="00A57643">
        <w:rPr>
          <w:rFonts w:ascii="Times New Roman" w:eastAsia="Times New Roman" w:hAnsi="Times New Roman"/>
          <w:color w:val="000000"/>
          <w:sz w:val="22"/>
          <w:szCs w:val="14"/>
        </w:rPr>
        <w:t>the process of Adaptive</w:t>
      </w:r>
      <w:r w:rsidRPr="00A57643">
        <w:rPr>
          <w:rFonts w:ascii="Times New Roman" w:eastAsia="Times New Roman" w:hAnsi="Times New Roman"/>
          <w:color w:val="000000"/>
          <w:sz w:val="22"/>
          <w:szCs w:val="14"/>
        </w:rPr>
        <w:t xml:space="preserve"> </w:t>
      </w:r>
      <w:r w:rsidR="004F3951" w:rsidRPr="00A57643">
        <w:rPr>
          <w:rFonts w:ascii="Times New Roman" w:eastAsia="Times New Roman" w:hAnsi="Times New Roman"/>
          <w:color w:val="000000"/>
          <w:sz w:val="22"/>
          <w:szCs w:val="14"/>
        </w:rPr>
        <w:t>C</w:t>
      </w:r>
      <w:r w:rsidRPr="00A57643">
        <w:rPr>
          <w:rFonts w:ascii="Times New Roman" w:eastAsia="Times New Roman" w:hAnsi="Times New Roman"/>
          <w:color w:val="000000"/>
          <w:sz w:val="22"/>
          <w:szCs w:val="14"/>
        </w:rPr>
        <w:t>hange. If we rely on a single Vision, closing ourselves off to any additional Volatility</w:t>
      </w:r>
      <w:r w:rsidR="004F3951" w:rsidRPr="00A57643">
        <w:rPr>
          <w:rFonts w:ascii="Times New Roman" w:eastAsia="Times New Roman" w:hAnsi="Times New Roman"/>
          <w:color w:val="000000"/>
          <w:sz w:val="22"/>
          <w:szCs w:val="14"/>
        </w:rPr>
        <w:t xml:space="preserve"> that arises</w:t>
      </w:r>
      <w:r w:rsidRPr="00A57643">
        <w:rPr>
          <w:rFonts w:ascii="Times New Roman" w:eastAsia="Times New Roman" w:hAnsi="Times New Roman"/>
          <w:color w:val="000000"/>
          <w:sz w:val="22"/>
          <w:szCs w:val="14"/>
        </w:rPr>
        <w:t>, we create an organizational blind spot that can sabotage the change process</w:t>
      </w:r>
      <w:r w:rsidR="004F3951" w:rsidRPr="00A57643">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xml:space="preserve"> making it rigid rather than responsive. </w:t>
      </w:r>
      <w:r w:rsidR="00982106" w:rsidRPr="00A57643">
        <w:rPr>
          <w:rFonts w:ascii="Times New Roman" w:eastAsia="Times New Roman" w:hAnsi="Times New Roman"/>
          <w:color w:val="000000"/>
          <w:sz w:val="22"/>
          <w:szCs w:val="14"/>
        </w:rPr>
        <w:t>As we move</w:t>
      </w:r>
      <w:r w:rsidRPr="00A57643">
        <w:rPr>
          <w:rFonts w:ascii="Times New Roman" w:eastAsia="Times New Roman" w:hAnsi="Times New Roman"/>
          <w:color w:val="000000"/>
          <w:sz w:val="22"/>
          <w:szCs w:val="14"/>
        </w:rPr>
        <w:t xml:space="preserve"> </w:t>
      </w:r>
      <w:r w:rsidR="00982106" w:rsidRPr="00A57643">
        <w:rPr>
          <w:rFonts w:ascii="Times New Roman" w:eastAsia="Times New Roman" w:hAnsi="Times New Roman"/>
          <w:color w:val="000000"/>
          <w:sz w:val="22"/>
          <w:szCs w:val="14"/>
        </w:rPr>
        <w:t>through change</w:t>
      </w:r>
      <w:r w:rsidRPr="00A57643">
        <w:rPr>
          <w:rFonts w:ascii="Times New Roman" w:eastAsia="Times New Roman" w:hAnsi="Times New Roman"/>
          <w:color w:val="000000"/>
          <w:sz w:val="22"/>
          <w:szCs w:val="14"/>
        </w:rPr>
        <w:t xml:space="preserve">, we must be vigilant or we can slip back into </w:t>
      </w:r>
      <w:r w:rsidR="004F3951" w:rsidRPr="00A57643">
        <w:rPr>
          <w:rFonts w:ascii="Times New Roman" w:eastAsia="Times New Roman" w:hAnsi="Times New Roman"/>
          <w:color w:val="000000"/>
          <w:sz w:val="22"/>
          <w:szCs w:val="14"/>
        </w:rPr>
        <w:t>the status quo</w:t>
      </w:r>
      <w:r w:rsidRPr="00A57643">
        <w:rPr>
          <w:rFonts w:ascii="Times New Roman" w:eastAsia="Times New Roman" w:hAnsi="Times New Roman"/>
          <w:color w:val="000000"/>
          <w:sz w:val="22"/>
          <w:szCs w:val="14"/>
        </w:rPr>
        <w:t xml:space="preserve">. </w:t>
      </w:r>
      <w:r w:rsidR="004F3951" w:rsidRPr="00A57643">
        <w:rPr>
          <w:rFonts w:ascii="Times New Roman" w:eastAsia="Times New Roman" w:hAnsi="Times New Roman"/>
          <w:color w:val="000000"/>
          <w:sz w:val="22"/>
          <w:szCs w:val="14"/>
        </w:rPr>
        <w:t>"R</w:t>
      </w:r>
      <w:r w:rsidR="00BB415A">
        <w:rPr>
          <w:rFonts w:ascii="Times New Roman" w:eastAsia="Times New Roman" w:hAnsi="Times New Roman"/>
          <w:color w:val="000000"/>
          <w:sz w:val="22"/>
          <w:szCs w:val="14"/>
        </w:rPr>
        <w:t>ed flags,"</w:t>
      </w:r>
      <w:r w:rsidRPr="00A57643">
        <w:rPr>
          <w:rFonts w:ascii="Times New Roman" w:eastAsia="Times New Roman" w:hAnsi="Times New Roman"/>
          <w:color w:val="000000"/>
          <w:sz w:val="22"/>
          <w:szCs w:val="14"/>
        </w:rPr>
        <w:t xml:space="preserve"> </w:t>
      </w:r>
      <w:r w:rsidR="004F3951" w:rsidRPr="00A57643">
        <w:rPr>
          <w:rFonts w:ascii="Times New Roman" w:eastAsia="Times New Roman" w:hAnsi="Times New Roman"/>
          <w:color w:val="000000"/>
          <w:sz w:val="22"/>
          <w:szCs w:val="14"/>
        </w:rPr>
        <w:t xml:space="preserve">early </w:t>
      </w:r>
      <w:r w:rsidRPr="00A57643">
        <w:rPr>
          <w:rFonts w:ascii="Times New Roman" w:eastAsia="Times New Roman" w:hAnsi="Times New Roman"/>
          <w:color w:val="000000"/>
          <w:sz w:val="22"/>
          <w:szCs w:val="14"/>
        </w:rPr>
        <w:t>warning signs, prompt us to review our progress and course correct.</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b/>
          <w:bCs/>
          <w:color w:val="000000"/>
          <w:sz w:val="22"/>
        </w:rPr>
        <w:t>Uncertainty</w:t>
      </w:r>
      <w:r w:rsidR="002E35EA" w:rsidRPr="00A57643">
        <w:rPr>
          <w:rFonts w:ascii="Times New Roman" w:eastAsia="Times New Roman" w:hAnsi="Times New Roman"/>
          <w:b/>
          <w:bCs/>
          <w:color w:val="000000"/>
          <w:sz w:val="16"/>
        </w:rPr>
        <w:t xml:space="preserve"> </w:t>
      </w:r>
      <w:r w:rsidR="002E35EA" w:rsidRPr="00A57643">
        <w:rPr>
          <w:rFonts w:ascii="Times New Roman" w:eastAsia="Times New Roman" w:hAnsi="Times New Roman"/>
          <w:b/>
          <w:bCs/>
          <w:color w:val="000000"/>
          <w:sz w:val="22"/>
        </w:rPr>
        <w:t>∞</w:t>
      </w:r>
      <w:r w:rsidR="002E35EA" w:rsidRPr="00A57643">
        <w:rPr>
          <w:rFonts w:ascii="Times New Roman" w:eastAsia="Times New Roman" w:hAnsi="Times New Roman"/>
          <w:b/>
          <w:bCs/>
          <w:color w:val="000000"/>
          <w:sz w:val="16"/>
        </w:rPr>
        <w:t xml:space="preserve"> </w:t>
      </w:r>
      <w:r w:rsidRPr="00A57643">
        <w:rPr>
          <w:rFonts w:ascii="Times New Roman" w:eastAsia="Times New Roman" w:hAnsi="Times New Roman"/>
          <w:b/>
          <w:bCs/>
          <w:color w:val="000000"/>
          <w:sz w:val="22"/>
        </w:rPr>
        <w:t>Understanding</w:t>
      </w:r>
    </w:p>
    <w:p w:rsidR="00A06F35" w:rsidRPr="00A57643" w:rsidRDefault="002E35EA"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Uncertainty is a state of “not knowing</w:t>
      </w:r>
      <w:r w:rsidR="00BB415A">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of being in a</w:t>
      </w:r>
      <w:r w:rsidRPr="00A57643">
        <w:rPr>
          <w:rFonts w:ascii="Times New Roman" w:eastAsia="Times New Roman" w:hAnsi="Times New Roman"/>
          <w:color w:val="000000"/>
          <w:sz w:val="22"/>
        </w:rPr>
        <w:t> </w:t>
      </w:r>
      <w:r w:rsidRPr="00A57643">
        <w:rPr>
          <w:rFonts w:ascii="Times New Roman" w:eastAsia="Times New Roman" w:hAnsi="Times New Roman"/>
          <w:i/>
          <w:iCs/>
          <w:color w:val="000000"/>
          <w:sz w:val="22"/>
        </w:rPr>
        <w:t>fog</w:t>
      </w:r>
      <w:r w:rsidRPr="00A57643">
        <w:rPr>
          <w:rFonts w:ascii="Times New Roman" w:eastAsia="Times New Roman" w:hAnsi="Times New Roman"/>
          <w:color w:val="000000"/>
          <w:sz w:val="22"/>
          <w:szCs w:val="14"/>
        </w:rPr>
        <w:t>.  We become hesitant to act for fear of stepping off an unseen cliff.</w:t>
      </w:r>
      <w:r w:rsidR="00A06F35" w:rsidRPr="00A57643">
        <w:rPr>
          <w:rFonts w:ascii="Times New Roman" w:eastAsia="Times New Roman" w:hAnsi="Times New Roman"/>
          <w:color w:val="000000"/>
          <w:sz w:val="22"/>
          <w:szCs w:val="14"/>
        </w:rPr>
        <w:t xml:space="preserve"> The other side of the</w:t>
      </w:r>
      <w:r w:rsidRPr="00A57643">
        <w:rPr>
          <w:rFonts w:ascii="Times New Roman" w:eastAsia="Times New Roman" w:hAnsi="Times New Roman"/>
          <w:color w:val="000000"/>
          <w:sz w:val="22"/>
          <w:szCs w:val="14"/>
        </w:rPr>
        <w:t xml:space="preserve"> dynamic is Understanding, sense-making that allows us to accept the state of Uncertainty </w:t>
      </w:r>
      <w:r w:rsidR="00A06F35" w:rsidRPr="00A57643">
        <w:rPr>
          <w:rFonts w:ascii="Times New Roman" w:eastAsia="Times New Roman" w:hAnsi="Times New Roman"/>
          <w:color w:val="000000"/>
          <w:sz w:val="22"/>
          <w:szCs w:val="14"/>
        </w:rPr>
        <w:t>with a willingness</w:t>
      </w:r>
      <w:r w:rsidRPr="00A57643">
        <w:rPr>
          <w:rFonts w:ascii="Times New Roman" w:eastAsia="Times New Roman" w:hAnsi="Times New Roman"/>
          <w:color w:val="000000"/>
          <w:sz w:val="22"/>
          <w:szCs w:val="14"/>
        </w:rPr>
        <w:t xml:space="preserve"> to act, taking one step at a time. </w:t>
      </w:r>
      <w:r w:rsidR="00A06F35" w:rsidRPr="00A57643">
        <w:rPr>
          <w:rFonts w:ascii="Times New Roman" w:eastAsia="Times New Roman" w:hAnsi="Times New Roman"/>
          <w:color w:val="000000"/>
          <w:sz w:val="22"/>
          <w:szCs w:val="14"/>
        </w:rPr>
        <w:t>As turbulence overtakes the organization, everyone viscerally experiences the situation, generating their own personal red line.  This creates an organizational web of “red lines</w:t>
      </w:r>
      <w:r w:rsidR="00BB415A">
        <w:rPr>
          <w:rFonts w:ascii="Times New Roman" w:eastAsia="Times New Roman" w:hAnsi="Times New Roman"/>
          <w:color w:val="000000"/>
          <w:sz w:val="22"/>
          <w:szCs w:val="14"/>
        </w:rPr>
        <w:t>,</w:t>
      </w:r>
      <w:r w:rsidR="00A06F35" w:rsidRPr="00A57643">
        <w:rPr>
          <w:rFonts w:ascii="Times New Roman" w:eastAsia="Times New Roman" w:hAnsi="Times New Roman"/>
          <w:color w:val="000000"/>
          <w:sz w:val="22"/>
          <w:szCs w:val="14"/>
        </w:rPr>
        <w:t>” with varying degrees of volatility, as we each independently interpret the change</w:t>
      </w:r>
      <w:r w:rsidR="00BB415A" w:rsidRPr="00BB415A">
        <w:rPr>
          <w:rFonts w:ascii="Times New Roman" w:eastAsia="Times New Roman" w:hAnsi="Times New Roman"/>
          <w:color w:val="000000"/>
          <w:sz w:val="22"/>
          <w:szCs w:val="14"/>
        </w:rPr>
        <w:t xml:space="preserve"> </w:t>
      </w:r>
      <w:r w:rsidR="00BB415A">
        <w:rPr>
          <w:rFonts w:ascii="Times New Roman" w:eastAsia="Times New Roman" w:hAnsi="Times New Roman"/>
          <w:color w:val="000000"/>
          <w:sz w:val="22"/>
          <w:szCs w:val="14"/>
        </w:rPr>
        <w:t>we are experiencing</w:t>
      </w:r>
      <w:r w:rsidR="00A06F35" w:rsidRPr="00A57643">
        <w:rPr>
          <w:rFonts w:ascii="Times New Roman" w:eastAsia="Times New Roman" w:hAnsi="Times New Roman"/>
          <w:color w:val="000000"/>
          <w:sz w:val="22"/>
          <w:szCs w:val="14"/>
        </w:rPr>
        <w:t xml:space="preserve">.  At this point, we seek the collective to stabilize our emotional response and engage in widespread informal conversation with our colleagues.  </w:t>
      </w:r>
    </w:p>
    <w:p w:rsidR="002E35EA" w:rsidRPr="00A57643" w:rsidRDefault="00A06F35"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Leaders, in acknowledging the red line, can help people become aware of their emotional response and use it to generate the positive energy of Adaptive Change.  This is also the time to engage the organizati</w:t>
      </w:r>
      <w:r w:rsidR="00BB415A">
        <w:rPr>
          <w:rFonts w:ascii="Times New Roman" w:eastAsia="Times New Roman" w:hAnsi="Times New Roman"/>
          <w:color w:val="000000"/>
          <w:sz w:val="22"/>
          <w:szCs w:val="14"/>
        </w:rPr>
        <w:t>on in large scale conversations</w:t>
      </w:r>
      <w:r w:rsidRPr="00A57643">
        <w:rPr>
          <w:rFonts w:ascii="Times New Roman" w:eastAsia="Times New Roman" w:hAnsi="Times New Roman"/>
          <w:color w:val="000000"/>
          <w:sz w:val="22"/>
          <w:szCs w:val="14"/>
        </w:rPr>
        <w:t xml:space="preserve"> such as Appreciative Inquiry, Open Space Technology, and World Café.  </w:t>
      </w:r>
      <w:r w:rsidR="002E35EA" w:rsidRPr="00A57643">
        <w:rPr>
          <w:rFonts w:ascii="Times New Roman" w:eastAsia="Times New Roman" w:hAnsi="Times New Roman"/>
          <w:color w:val="000000"/>
          <w:sz w:val="22"/>
          <w:szCs w:val="14"/>
        </w:rPr>
        <w:t xml:space="preserve">Without Understanding, </w:t>
      </w:r>
      <w:r w:rsidRPr="00A57643">
        <w:rPr>
          <w:rFonts w:ascii="Times New Roman" w:eastAsia="Times New Roman" w:hAnsi="Times New Roman"/>
          <w:color w:val="000000"/>
          <w:sz w:val="22"/>
          <w:szCs w:val="14"/>
        </w:rPr>
        <w:t>Uncertainty</w:t>
      </w:r>
      <w:r w:rsidR="002E35EA" w:rsidRPr="00A57643">
        <w:rPr>
          <w:rFonts w:ascii="Times New Roman" w:eastAsia="Times New Roman" w:hAnsi="Times New Roman"/>
          <w:color w:val="000000"/>
          <w:sz w:val="22"/>
          <w:szCs w:val="14"/>
        </w:rPr>
        <w:t xml:space="preserve"> </w:t>
      </w:r>
      <w:r w:rsidRPr="00A57643">
        <w:rPr>
          <w:rFonts w:ascii="Times New Roman" w:eastAsia="Times New Roman" w:hAnsi="Times New Roman"/>
          <w:color w:val="000000"/>
          <w:sz w:val="22"/>
          <w:szCs w:val="14"/>
        </w:rPr>
        <w:t>may derail</w:t>
      </w:r>
      <w:r w:rsidR="002E35EA" w:rsidRPr="00A57643">
        <w:rPr>
          <w:rFonts w:ascii="Times New Roman" w:eastAsia="Times New Roman" w:hAnsi="Times New Roman"/>
          <w:color w:val="000000"/>
          <w:sz w:val="22"/>
          <w:szCs w:val="14"/>
        </w:rPr>
        <w:t xml:space="preserve"> </w:t>
      </w:r>
      <w:r w:rsidRPr="00A57643">
        <w:rPr>
          <w:rFonts w:ascii="Times New Roman" w:eastAsia="Times New Roman" w:hAnsi="Times New Roman"/>
          <w:color w:val="000000"/>
          <w:sz w:val="22"/>
          <w:szCs w:val="14"/>
        </w:rPr>
        <w:t xml:space="preserve">change </w:t>
      </w:r>
      <w:r w:rsidR="002E35EA" w:rsidRPr="00A57643">
        <w:rPr>
          <w:rFonts w:ascii="Times New Roman" w:eastAsia="Times New Roman" w:hAnsi="Times New Roman"/>
          <w:color w:val="000000"/>
          <w:sz w:val="22"/>
          <w:szCs w:val="14"/>
        </w:rPr>
        <w:t xml:space="preserve">before it even gets under way. What Understanding provides is the courage that comes from acceptance and our willingness to be in this together. As a collective, we can tap into our deeper strengths and resources, knowing the experience will </w:t>
      </w:r>
      <w:r w:rsidR="002E35EA" w:rsidRPr="00A57643">
        <w:rPr>
          <w:rFonts w:ascii="Times New Roman" w:eastAsia="Times New Roman" w:hAnsi="Times New Roman"/>
          <w:color w:val="000000"/>
          <w:sz w:val="22"/>
          <w:szCs w:val="14"/>
        </w:rPr>
        <w:lastRenderedPageBreak/>
        <w:t>transform us. The energy of this dynamic creates the eye of the storm, the center of calm that allows us to make the most of the opportunities that present themselves.</w:t>
      </w:r>
    </w:p>
    <w:p w:rsidR="002D2DE2" w:rsidRPr="00A57643" w:rsidRDefault="00A06F35"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i/>
          <w:iCs/>
          <w:color w:val="000000"/>
          <w:sz w:val="22"/>
          <w:u w:val="single"/>
        </w:rPr>
        <w:t>Engaging</w:t>
      </w:r>
      <w:r w:rsidR="002D2DE2" w:rsidRPr="00A57643">
        <w:rPr>
          <w:rFonts w:ascii="Times New Roman" w:eastAsia="Times New Roman" w:hAnsi="Times New Roman"/>
          <w:i/>
          <w:iCs/>
          <w:color w:val="000000"/>
          <w:sz w:val="22"/>
          <w:u w:val="single"/>
        </w:rPr>
        <w:t xml:space="preserve"> Uncertainty</w:t>
      </w:r>
      <w:r w:rsidRPr="00A57643">
        <w:rPr>
          <w:rFonts w:ascii="Times New Roman" w:eastAsia="Times New Roman" w:hAnsi="Times New Roman"/>
          <w:i/>
          <w:iCs/>
          <w:color w:val="000000"/>
          <w:sz w:val="16"/>
          <w:u w:val="single"/>
        </w:rPr>
        <w:t xml:space="preserve"> </w:t>
      </w:r>
      <w:r w:rsidR="002D2DE2" w:rsidRPr="00A57643">
        <w:rPr>
          <w:rFonts w:ascii="Times New Roman" w:eastAsia="Times New Roman" w:hAnsi="Times New Roman"/>
          <w:i/>
          <w:iCs/>
          <w:color w:val="000000"/>
          <w:sz w:val="22"/>
          <w:u w:val="single"/>
        </w:rPr>
        <w:t>∞</w:t>
      </w:r>
      <w:r w:rsidRPr="00A57643">
        <w:rPr>
          <w:rFonts w:ascii="Times New Roman" w:eastAsia="Times New Roman" w:hAnsi="Times New Roman"/>
          <w:i/>
          <w:iCs/>
          <w:color w:val="000000"/>
          <w:sz w:val="16"/>
          <w:u w:val="single"/>
        </w:rPr>
        <w:t xml:space="preserve"> </w:t>
      </w:r>
      <w:r w:rsidR="002D2DE2" w:rsidRPr="00A57643">
        <w:rPr>
          <w:rFonts w:ascii="Times New Roman" w:eastAsia="Times New Roman" w:hAnsi="Times New Roman"/>
          <w:i/>
          <w:iCs/>
          <w:color w:val="000000"/>
          <w:sz w:val="22"/>
          <w:u w:val="single"/>
        </w:rPr>
        <w:t xml:space="preserve">Understanding </w:t>
      </w:r>
    </w:p>
    <w:p w:rsidR="002D2DE2" w:rsidRPr="00A57643" w:rsidRDefault="00A06F35"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When we begin Adaptive C</w:t>
      </w:r>
      <w:r w:rsidR="002D2DE2" w:rsidRPr="00A57643">
        <w:rPr>
          <w:rFonts w:ascii="Times New Roman" w:eastAsia="Times New Roman" w:hAnsi="Times New Roman"/>
          <w:color w:val="000000"/>
          <w:sz w:val="22"/>
          <w:szCs w:val="14"/>
        </w:rPr>
        <w:t>hange, we must release the past and embrace the future – like the trapeze artists that take our breath away at the circus. During the act of letting go, we are filled with doubt – fully aware that the outcome is unpredictable</w:t>
      </w:r>
      <w:r w:rsidR="00FF2011" w:rsidRPr="00A57643">
        <w:rPr>
          <w:rFonts w:ascii="Times New Roman" w:eastAsia="Times New Roman" w:hAnsi="Times New Roman"/>
          <w:color w:val="000000"/>
          <w:sz w:val="22"/>
          <w:szCs w:val="14"/>
        </w:rPr>
        <w:t>.</w:t>
      </w:r>
      <w:r w:rsidR="002D2DE2" w:rsidRPr="00A57643">
        <w:rPr>
          <w:rFonts w:ascii="Times New Roman" w:eastAsia="Times New Roman" w:hAnsi="Times New Roman"/>
          <w:color w:val="000000"/>
          <w:sz w:val="22"/>
          <w:szCs w:val="14"/>
        </w:rPr>
        <w:t xml:space="preserve"> The subtlety </w:t>
      </w:r>
      <w:r w:rsidR="00FF2011" w:rsidRPr="00A57643">
        <w:rPr>
          <w:rFonts w:ascii="Times New Roman" w:eastAsia="Times New Roman" w:hAnsi="Times New Roman"/>
          <w:color w:val="000000"/>
          <w:sz w:val="22"/>
          <w:szCs w:val="14"/>
        </w:rPr>
        <w:t>and</w:t>
      </w:r>
      <w:r w:rsidR="002D2DE2" w:rsidRPr="00A57643">
        <w:rPr>
          <w:rFonts w:ascii="Times New Roman" w:eastAsia="Times New Roman" w:hAnsi="Times New Roman"/>
          <w:color w:val="000000"/>
          <w:sz w:val="22"/>
          <w:szCs w:val="14"/>
        </w:rPr>
        <w:t xml:space="preserve"> nuance of the situation makes it hard to see what actions would be most effective. </w:t>
      </w:r>
      <w:r w:rsidR="00FF2011" w:rsidRPr="00A57643">
        <w:rPr>
          <w:rFonts w:ascii="Times New Roman" w:eastAsia="Times New Roman" w:hAnsi="Times New Roman"/>
          <w:color w:val="000000"/>
          <w:sz w:val="22"/>
          <w:szCs w:val="14"/>
        </w:rPr>
        <w:t>A sense of vagueness about what we can and should do heightens any insecurity or fear we feel, occasionally producing paralysis. Our past success is no guarantee</w:t>
      </w:r>
      <w:r w:rsidR="00FF2011" w:rsidRPr="00A57643">
        <w:rPr>
          <w:rFonts w:ascii="Times New Roman" w:eastAsia="Times New Roman" w:hAnsi="Times New Roman"/>
          <w:color w:val="000000"/>
          <w:sz w:val="22"/>
        </w:rPr>
        <w:t> </w:t>
      </w:r>
      <w:r w:rsidR="00FF2011" w:rsidRPr="00A57643">
        <w:rPr>
          <w:rFonts w:ascii="Times New Roman" w:eastAsia="Times New Roman" w:hAnsi="Times New Roman"/>
          <w:i/>
          <w:iCs/>
          <w:color w:val="000000"/>
          <w:sz w:val="22"/>
        </w:rPr>
        <w:t>in this moment,</w:t>
      </w:r>
      <w:r w:rsidR="00FF2011" w:rsidRPr="00A57643">
        <w:rPr>
          <w:rFonts w:ascii="Times New Roman" w:eastAsia="Times New Roman" w:hAnsi="Times New Roman"/>
          <w:iCs/>
          <w:color w:val="000000"/>
          <w:sz w:val="22"/>
        </w:rPr>
        <w:t xml:space="preserve"> each release brings its own unique challenges – and opportunities</w:t>
      </w:r>
      <w:r w:rsidR="00FF2011" w:rsidRPr="00A57643">
        <w:rPr>
          <w:rFonts w:ascii="Times New Roman" w:eastAsia="Times New Roman" w:hAnsi="Times New Roman"/>
          <w:color w:val="000000"/>
          <w:sz w:val="22"/>
          <w:szCs w:val="14"/>
        </w:rPr>
        <w:t xml:space="preserve">. </w:t>
      </w:r>
      <w:r w:rsidR="002D2DE2" w:rsidRPr="00A57643">
        <w:rPr>
          <w:rFonts w:ascii="Times New Roman" w:eastAsia="Times New Roman" w:hAnsi="Times New Roman"/>
          <w:color w:val="000000"/>
          <w:sz w:val="22"/>
          <w:szCs w:val="14"/>
        </w:rPr>
        <w:t>The harder we try to figure it out, the more uncertain we become. At the moment we are most afraid to act, acting our way forward is the answer.</w:t>
      </w:r>
      <w:r w:rsidR="00FF2011" w:rsidRPr="00A57643">
        <w:rPr>
          <w:rFonts w:ascii="Times New Roman" w:eastAsia="Times New Roman" w:hAnsi="Times New Roman"/>
          <w:color w:val="000000"/>
          <w:sz w:val="22"/>
          <w:szCs w:val="14"/>
        </w:rPr>
        <w:t xml:space="preserve"> </w:t>
      </w:r>
    </w:p>
    <w:p w:rsidR="003A01CA" w:rsidRPr="00A57643" w:rsidRDefault="00AE6E8B"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When leaders</w:t>
      </w:r>
      <w:r w:rsidRPr="00A57643">
        <w:rPr>
          <w:rFonts w:ascii="Times New Roman" w:eastAsia="Times New Roman" w:hAnsi="Times New Roman"/>
          <w:color w:val="000000"/>
          <w:sz w:val="22"/>
        </w:rPr>
        <w:t> </w:t>
      </w:r>
      <w:r w:rsidRPr="00A57643">
        <w:rPr>
          <w:rFonts w:ascii="Times New Roman" w:eastAsia="Times New Roman" w:hAnsi="Times New Roman"/>
          <w:i/>
          <w:iCs/>
          <w:color w:val="000000"/>
          <w:sz w:val="22"/>
        </w:rPr>
        <w:t>Decide</w:t>
      </w:r>
      <w:r w:rsidRPr="00A57643">
        <w:rPr>
          <w:rFonts w:ascii="Times New Roman" w:eastAsia="Times New Roman" w:hAnsi="Times New Roman"/>
          <w:iCs/>
          <w:color w:val="000000"/>
          <w:sz w:val="22"/>
        </w:rPr>
        <w:t xml:space="preserve"> what the actions of the organization should be (</w:t>
      </w:r>
      <w:r w:rsidRPr="00A57643">
        <w:rPr>
          <w:rFonts w:ascii="Times New Roman" w:eastAsia="Times New Roman" w:hAnsi="Times New Roman"/>
          <w:color w:val="000000"/>
          <w:sz w:val="22"/>
          <w:szCs w:val="14"/>
        </w:rPr>
        <w:t xml:space="preserve">what to do and how to do it), they close down the conversations that contain the creativity and inspiration of the collective. </w:t>
      </w:r>
      <w:r w:rsidR="00FF2011" w:rsidRPr="00A57643">
        <w:rPr>
          <w:rFonts w:ascii="Times New Roman" w:eastAsia="Times New Roman" w:hAnsi="Times New Roman"/>
          <w:color w:val="000000"/>
          <w:sz w:val="22"/>
          <w:szCs w:val="14"/>
        </w:rPr>
        <w:t>To positively utilize Uncertainty</w:t>
      </w:r>
      <w:r w:rsidR="00FF2011" w:rsidRPr="00A57643">
        <w:rPr>
          <w:rFonts w:ascii="Times New Roman" w:eastAsia="Times New Roman" w:hAnsi="Times New Roman"/>
          <w:color w:val="000000"/>
          <w:sz w:val="16"/>
          <w:szCs w:val="14"/>
        </w:rPr>
        <w:t xml:space="preserve"> </w:t>
      </w:r>
      <w:r w:rsidR="00FF2011" w:rsidRPr="00A57643">
        <w:rPr>
          <w:rFonts w:ascii="Times New Roman" w:eastAsia="Times New Roman" w:hAnsi="Times New Roman"/>
          <w:bCs/>
          <w:color w:val="000000"/>
          <w:sz w:val="22"/>
        </w:rPr>
        <w:t>∞</w:t>
      </w:r>
      <w:r w:rsidR="00FF2011" w:rsidRPr="00A57643">
        <w:rPr>
          <w:rFonts w:ascii="Times New Roman" w:eastAsia="Times New Roman" w:hAnsi="Times New Roman"/>
          <w:bCs/>
          <w:color w:val="000000"/>
          <w:sz w:val="16"/>
        </w:rPr>
        <w:t xml:space="preserve"> </w:t>
      </w:r>
      <w:r w:rsidR="00FF2011" w:rsidRPr="00A57643">
        <w:rPr>
          <w:rFonts w:ascii="Times New Roman" w:eastAsia="Times New Roman" w:hAnsi="Times New Roman"/>
          <w:bCs/>
          <w:color w:val="000000"/>
          <w:sz w:val="22"/>
        </w:rPr>
        <w:t>U</w:t>
      </w:r>
      <w:r w:rsidR="00FF2011" w:rsidRPr="00A57643">
        <w:rPr>
          <w:rFonts w:ascii="Times New Roman" w:eastAsia="Times New Roman" w:hAnsi="Times New Roman"/>
          <w:color w:val="000000"/>
          <w:sz w:val="22"/>
          <w:szCs w:val="14"/>
        </w:rPr>
        <w:t>nderstanding, leaders must encourage</w:t>
      </w:r>
      <w:r w:rsidR="003A01CA" w:rsidRPr="00A57643">
        <w:rPr>
          <w:rFonts w:ascii="Times New Roman" w:eastAsia="Times New Roman" w:hAnsi="Times New Roman"/>
          <w:color w:val="000000"/>
          <w:sz w:val="22"/>
          <w:szCs w:val="14"/>
        </w:rPr>
        <w:t xml:space="preserve"> the organization</w:t>
      </w:r>
      <w:r w:rsidR="00FF2011" w:rsidRPr="00A57643">
        <w:rPr>
          <w:rFonts w:ascii="Times New Roman" w:eastAsia="Times New Roman" w:hAnsi="Times New Roman"/>
          <w:color w:val="000000"/>
          <w:sz w:val="22"/>
          <w:szCs w:val="14"/>
        </w:rPr>
        <w:t xml:space="preserve"> to</w:t>
      </w:r>
      <w:r w:rsidR="003A01CA" w:rsidRPr="00A57643">
        <w:rPr>
          <w:rFonts w:ascii="Times New Roman" w:eastAsia="Times New Roman" w:hAnsi="Times New Roman"/>
          <w:color w:val="000000"/>
          <w:sz w:val="22"/>
          <w:szCs w:val="14"/>
        </w:rPr>
        <w:t xml:space="preserve"> engage in</w:t>
      </w:r>
      <w:r w:rsidR="00FF2011" w:rsidRPr="00A57643">
        <w:rPr>
          <w:rFonts w:ascii="Times New Roman" w:eastAsia="Times New Roman" w:hAnsi="Times New Roman"/>
          <w:i/>
          <w:iCs/>
          <w:color w:val="000000"/>
          <w:sz w:val="22"/>
        </w:rPr>
        <w:t> Dialogue</w:t>
      </w:r>
      <w:r w:rsidR="003A01CA" w:rsidRPr="00A57643">
        <w:rPr>
          <w:rFonts w:ascii="Times New Roman" w:eastAsia="Times New Roman" w:hAnsi="Times New Roman"/>
          <w:i/>
          <w:iCs/>
          <w:color w:val="000000"/>
          <w:sz w:val="22"/>
        </w:rPr>
        <w:t>,</w:t>
      </w:r>
      <w:r w:rsidR="003A01CA" w:rsidRPr="00A57643">
        <w:rPr>
          <w:rFonts w:ascii="Times New Roman" w:eastAsia="Times New Roman" w:hAnsi="Times New Roman"/>
          <w:iCs/>
          <w:color w:val="000000"/>
          <w:sz w:val="22"/>
        </w:rPr>
        <w:t xml:space="preserve"> </w:t>
      </w:r>
      <w:r w:rsidR="00D35836" w:rsidRPr="00A57643">
        <w:rPr>
          <w:rFonts w:ascii="Times New Roman" w:eastAsia="Times New Roman" w:hAnsi="Times New Roman"/>
          <w:iCs/>
          <w:color w:val="000000"/>
          <w:sz w:val="22"/>
        </w:rPr>
        <w:t xml:space="preserve">conversations </w:t>
      </w:r>
      <w:r w:rsidR="003A01CA" w:rsidRPr="00A57643">
        <w:rPr>
          <w:rFonts w:ascii="Times New Roman" w:eastAsia="Times New Roman" w:hAnsi="Times New Roman"/>
          <w:iCs/>
          <w:color w:val="000000"/>
          <w:sz w:val="22"/>
        </w:rPr>
        <w:t xml:space="preserve">that </w:t>
      </w:r>
      <w:r w:rsidR="00D35836" w:rsidRPr="00A57643">
        <w:rPr>
          <w:rFonts w:ascii="Times New Roman" w:eastAsia="Times New Roman" w:hAnsi="Times New Roman"/>
          <w:iCs/>
          <w:color w:val="000000"/>
          <w:sz w:val="22"/>
        </w:rPr>
        <w:t xml:space="preserve">promote </w:t>
      </w:r>
      <w:r w:rsidRPr="00A57643">
        <w:rPr>
          <w:rFonts w:ascii="Times New Roman" w:eastAsia="Times New Roman" w:hAnsi="Times New Roman"/>
          <w:iCs/>
          <w:color w:val="000000"/>
          <w:sz w:val="22"/>
        </w:rPr>
        <w:t xml:space="preserve">open </w:t>
      </w:r>
      <w:r w:rsidR="00D35836" w:rsidRPr="00A57643">
        <w:rPr>
          <w:rFonts w:ascii="Times New Roman" w:eastAsia="Times New Roman" w:hAnsi="Times New Roman"/>
          <w:iCs/>
          <w:color w:val="000000"/>
          <w:sz w:val="22"/>
        </w:rPr>
        <w:t>inquiry</w:t>
      </w:r>
      <w:r w:rsidR="00FF2011" w:rsidRPr="00A57643">
        <w:rPr>
          <w:rFonts w:ascii="Times New Roman" w:eastAsia="Times New Roman" w:hAnsi="Times New Roman"/>
          <w:i/>
          <w:iCs/>
          <w:color w:val="000000"/>
          <w:sz w:val="22"/>
        </w:rPr>
        <w:t xml:space="preserve">. </w:t>
      </w:r>
      <w:r w:rsidRPr="00A57643">
        <w:rPr>
          <w:rFonts w:ascii="Times New Roman" w:eastAsia="Times New Roman" w:hAnsi="Times New Roman"/>
          <w:iCs/>
          <w:color w:val="000000"/>
          <w:sz w:val="22"/>
        </w:rPr>
        <w:t xml:space="preserve"> Dialogue can address the Uncertainty</w:t>
      </w:r>
      <w:r w:rsidR="00FF2011" w:rsidRPr="00A57643">
        <w:rPr>
          <w:rFonts w:ascii="Times New Roman" w:eastAsia="Times New Roman" w:hAnsi="Times New Roman"/>
          <w:color w:val="000000"/>
          <w:sz w:val="22"/>
        </w:rPr>
        <w:t> </w:t>
      </w:r>
      <w:r w:rsidRPr="00A57643">
        <w:rPr>
          <w:rFonts w:ascii="Times New Roman" w:eastAsia="Times New Roman" w:hAnsi="Times New Roman"/>
          <w:color w:val="000000"/>
          <w:sz w:val="22"/>
        </w:rPr>
        <w:t>that lies unspoken within the organization, exp</w:t>
      </w:r>
      <w:r w:rsidR="00BB415A">
        <w:rPr>
          <w:rFonts w:ascii="Times New Roman" w:eastAsia="Times New Roman" w:hAnsi="Times New Roman"/>
          <w:color w:val="000000"/>
          <w:sz w:val="22"/>
        </w:rPr>
        <w:t>osing the elephant in the r</w:t>
      </w:r>
      <w:r w:rsidRPr="00A57643">
        <w:rPr>
          <w:rFonts w:ascii="Times New Roman" w:eastAsia="Times New Roman" w:hAnsi="Times New Roman"/>
          <w:color w:val="000000"/>
          <w:sz w:val="22"/>
        </w:rPr>
        <w:t xml:space="preserve">oom and creating Understanding.  </w:t>
      </w:r>
      <w:r w:rsidRPr="00A57643">
        <w:rPr>
          <w:rFonts w:ascii="Times New Roman" w:eastAsia="Times New Roman" w:hAnsi="Times New Roman"/>
          <w:color w:val="000000"/>
          <w:sz w:val="22"/>
          <w:szCs w:val="14"/>
        </w:rPr>
        <w:t>Leaders</w:t>
      </w:r>
      <w:r w:rsidR="003A01CA" w:rsidRPr="00A57643">
        <w:rPr>
          <w:rFonts w:ascii="Times New Roman" w:eastAsia="Times New Roman" w:hAnsi="Times New Roman"/>
          <w:color w:val="000000"/>
          <w:sz w:val="22"/>
          <w:szCs w:val="14"/>
        </w:rPr>
        <w:t xml:space="preserve"> have the opportunity to </w:t>
      </w:r>
      <w:r w:rsidRPr="00A57643">
        <w:rPr>
          <w:rFonts w:ascii="Times New Roman" w:eastAsia="Times New Roman" w:hAnsi="Times New Roman"/>
          <w:color w:val="000000"/>
          <w:sz w:val="22"/>
          <w:szCs w:val="14"/>
        </w:rPr>
        <w:t>initiate</w:t>
      </w:r>
      <w:r w:rsidR="003A01CA" w:rsidRPr="00A57643">
        <w:rPr>
          <w:rFonts w:ascii="Times New Roman" w:eastAsia="Times New Roman" w:hAnsi="Times New Roman"/>
          <w:color w:val="000000"/>
          <w:sz w:val="22"/>
          <w:szCs w:val="14"/>
        </w:rPr>
        <w:t xml:space="preserve"> widespread organizational conversation</w:t>
      </w:r>
      <w:r w:rsidRPr="00A57643">
        <w:rPr>
          <w:rFonts w:ascii="Times New Roman" w:eastAsia="Times New Roman" w:hAnsi="Times New Roman"/>
          <w:color w:val="000000"/>
          <w:sz w:val="22"/>
          <w:szCs w:val="14"/>
        </w:rPr>
        <w:t>, which</w:t>
      </w:r>
      <w:r w:rsidR="003A01CA" w:rsidRPr="00A57643">
        <w:rPr>
          <w:rFonts w:ascii="Times New Roman" w:eastAsia="Times New Roman" w:hAnsi="Times New Roman"/>
          <w:color w:val="000000"/>
          <w:sz w:val="22"/>
          <w:szCs w:val="14"/>
        </w:rPr>
        <w:t xml:space="preserve"> creates collaboration and allows the organization to face the realities behind the need for change.  This becomes instrumental as we approach the Cauldron</w:t>
      </w:r>
      <w:r w:rsidR="00FF2011" w:rsidRPr="00A57643">
        <w:rPr>
          <w:rFonts w:ascii="Times New Roman" w:eastAsia="Times New Roman" w:hAnsi="Times New Roman"/>
          <w:color w:val="000000"/>
          <w:sz w:val="22"/>
          <w:szCs w:val="14"/>
        </w:rPr>
        <w:t xml:space="preserve">.  </w:t>
      </w:r>
      <w:r w:rsidR="003A01CA" w:rsidRPr="00A57643">
        <w:rPr>
          <w:rFonts w:ascii="Times New Roman" w:eastAsia="Times New Roman" w:hAnsi="Times New Roman"/>
          <w:color w:val="000000"/>
          <w:sz w:val="22"/>
          <w:szCs w:val="14"/>
        </w:rPr>
        <w:t xml:space="preserve">In Dialogue </w:t>
      </w:r>
      <w:r w:rsidR="002D2DE2" w:rsidRPr="00A57643">
        <w:rPr>
          <w:rFonts w:ascii="Times New Roman" w:eastAsia="Times New Roman" w:hAnsi="Times New Roman"/>
          <w:color w:val="000000"/>
          <w:sz w:val="22"/>
          <w:szCs w:val="14"/>
        </w:rPr>
        <w:t xml:space="preserve">we see the world with a deeper appreciation </w:t>
      </w:r>
      <w:r w:rsidR="003A01CA" w:rsidRPr="00A57643">
        <w:rPr>
          <w:rFonts w:ascii="Times New Roman" w:eastAsia="Times New Roman" w:hAnsi="Times New Roman"/>
          <w:color w:val="000000"/>
          <w:sz w:val="22"/>
          <w:szCs w:val="14"/>
        </w:rPr>
        <w:t>for the organization’s</w:t>
      </w:r>
      <w:r w:rsidR="002D2DE2" w:rsidRPr="00A57643">
        <w:rPr>
          <w:rFonts w:ascii="Times New Roman" w:eastAsia="Times New Roman" w:hAnsi="Times New Roman"/>
          <w:color w:val="000000"/>
          <w:sz w:val="22"/>
          <w:szCs w:val="14"/>
        </w:rPr>
        <w:t xml:space="preserve"> values</w:t>
      </w:r>
      <w:r w:rsidR="003A01CA" w:rsidRPr="00A57643">
        <w:rPr>
          <w:rFonts w:ascii="Times New Roman" w:eastAsia="Times New Roman" w:hAnsi="Times New Roman"/>
          <w:color w:val="000000"/>
          <w:sz w:val="22"/>
          <w:szCs w:val="14"/>
        </w:rPr>
        <w:t>,</w:t>
      </w:r>
      <w:r w:rsidR="002D2DE2" w:rsidRPr="00A57643">
        <w:rPr>
          <w:rFonts w:ascii="Times New Roman" w:eastAsia="Times New Roman" w:hAnsi="Times New Roman"/>
          <w:color w:val="000000"/>
          <w:sz w:val="22"/>
          <w:szCs w:val="14"/>
        </w:rPr>
        <w:t xml:space="preserve"> purpose, culture</w:t>
      </w:r>
      <w:r w:rsidR="003A01CA" w:rsidRPr="00A57643">
        <w:rPr>
          <w:rFonts w:ascii="Times New Roman" w:eastAsia="Times New Roman" w:hAnsi="Times New Roman"/>
          <w:color w:val="000000"/>
          <w:sz w:val="22"/>
          <w:szCs w:val="14"/>
        </w:rPr>
        <w:t>,</w:t>
      </w:r>
      <w:r w:rsidR="002D2DE2" w:rsidRPr="00A57643">
        <w:rPr>
          <w:rFonts w:ascii="Times New Roman" w:eastAsia="Times New Roman" w:hAnsi="Times New Roman"/>
          <w:color w:val="000000"/>
          <w:sz w:val="22"/>
          <w:szCs w:val="14"/>
        </w:rPr>
        <w:t xml:space="preserve"> and Vision. </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b/>
          <w:bCs/>
          <w:color w:val="000000"/>
          <w:sz w:val="22"/>
        </w:rPr>
        <w:t>Complexity</w:t>
      </w:r>
      <w:r w:rsidR="00C667CB" w:rsidRPr="00A57643">
        <w:rPr>
          <w:rFonts w:ascii="Times New Roman" w:eastAsia="Times New Roman" w:hAnsi="Times New Roman"/>
          <w:b/>
          <w:bCs/>
          <w:color w:val="000000"/>
          <w:sz w:val="16"/>
        </w:rPr>
        <w:t xml:space="preserve"> </w:t>
      </w:r>
      <w:r w:rsidRPr="00A57643">
        <w:rPr>
          <w:rFonts w:ascii="Times New Roman" w:eastAsia="Times New Roman" w:hAnsi="Times New Roman"/>
          <w:b/>
          <w:bCs/>
          <w:color w:val="000000"/>
          <w:sz w:val="22"/>
        </w:rPr>
        <w:t>∞</w:t>
      </w:r>
      <w:r w:rsidR="00C667CB" w:rsidRPr="00A57643">
        <w:rPr>
          <w:rFonts w:ascii="Times New Roman" w:eastAsia="Times New Roman" w:hAnsi="Times New Roman"/>
          <w:b/>
          <w:bCs/>
          <w:color w:val="000000"/>
        </w:rPr>
        <w:t xml:space="preserve"> </w:t>
      </w:r>
      <w:r w:rsidRPr="00A57643">
        <w:rPr>
          <w:rFonts w:ascii="Times New Roman" w:eastAsia="Times New Roman" w:hAnsi="Times New Roman"/>
          <w:b/>
          <w:bCs/>
          <w:color w:val="000000"/>
          <w:sz w:val="22"/>
        </w:rPr>
        <w:t>Clarity</w:t>
      </w:r>
    </w:p>
    <w:p w:rsidR="00591B71" w:rsidRPr="00A57643" w:rsidRDefault="00591B71"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 xml:space="preserve">An image of Complexity is the whirlpool, significant because it is sustained only by the flow of the water through the riverbed. Similarly, in </w:t>
      </w:r>
      <w:r w:rsidRPr="00A57643">
        <w:rPr>
          <w:rFonts w:ascii="Times New Roman" w:eastAsia="Times New Roman" w:hAnsi="Times New Roman"/>
          <w:bCs/>
          <w:color w:val="000000"/>
          <w:sz w:val="22"/>
        </w:rPr>
        <w:t>Complexity</w:t>
      </w:r>
      <w:r w:rsidRPr="00A57643">
        <w:rPr>
          <w:rFonts w:ascii="Times New Roman" w:eastAsia="Times New Roman" w:hAnsi="Times New Roman"/>
          <w:bCs/>
          <w:color w:val="000000"/>
          <w:sz w:val="16"/>
        </w:rPr>
        <w:t xml:space="preserve"> </w:t>
      </w:r>
      <w:r w:rsidRPr="00A57643">
        <w:rPr>
          <w:rFonts w:ascii="Times New Roman" w:eastAsia="Times New Roman" w:hAnsi="Times New Roman"/>
          <w:bCs/>
          <w:color w:val="000000"/>
          <w:sz w:val="22"/>
        </w:rPr>
        <w:t>∞</w:t>
      </w:r>
      <w:r w:rsidRPr="00A57643">
        <w:rPr>
          <w:rFonts w:ascii="Times New Roman" w:eastAsia="Times New Roman" w:hAnsi="Times New Roman"/>
          <w:bCs/>
          <w:color w:val="000000"/>
        </w:rPr>
        <w:t xml:space="preserve"> </w:t>
      </w:r>
      <w:r w:rsidRPr="00A57643">
        <w:rPr>
          <w:rFonts w:ascii="Times New Roman" w:eastAsia="Times New Roman" w:hAnsi="Times New Roman"/>
          <w:bCs/>
          <w:color w:val="000000"/>
          <w:sz w:val="22"/>
        </w:rPr>
        <w:t>Clarity</w:t>
      </w:r>
      <w:r w:rsidRPr="00A57643">
        <w:rPr>
          <w:rFonts w:ascii="Times New Roman" w:eastAsia="Times New Roman" w:hAnsi="Times New Roman"/>
          <w:color w:val="000000"/>
          <w:sz w:val="22"/>
          <w:szCs w:val="14"/>
        </w:rPr>
        <w:t xml:space="preserve">, progress is sustained by the flow of ideas and energy through the organization. The yin-yang within Complexity, however, is extreme. On the one hand, it is being in the state of flow, a timeless place where unlimited options are available and there is no pressure for deciding what to do. On the other hand, when there is too much Complexity (and this is a highly individual threshold), we become overwhelmed with options and confused by all the moving parts and their interdependencies. </w:t>
      </w:r>
    </w:p>
    <w:p w:rsidR="00591B71" w:rsidRPr="00A57643" w:rsidRDefault="00591B71"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As we move through the Cauldron</w:t>
      </w:r>
      <w:r w:rsidR="00D630C1" w:rsidRPr="00A57643">
        <w:rPr>
          <w:rFonts w:ascii="Times New Roman" w:eastAsia="Times New Roman" w:hAnsi="Times New Roman"/>
          <w:color w:val="000000"/>
          <w:sz w:val="22"/>
          <w:szCs w:val="14"/>
        </w:rPr>
        <w:t xml:space="preserve"> (see Figure 1)</w:t>
      </w:r>
      <w:r w:rsidRPr="00A57643">
        <w:rPr>
          <w:rFonts w:ascii="Times New Roman" w:eastAsia="Times New Roman" w:hAnsi="Times New Roman"/>
          <w:color w:val="000000"/>
          <w:sz w:val="22"/>
          <w:szCs w:val="14"/>
        </w:rPr>
        <w:t xml:space="preserve">, our progress is not predictable and our actions can only be validated over time, as we discover their impact and consequences. We feel that we have to look at and try everything, yet we are worn out by the effort. The rush of creative energy induces experiential vertigo, as if we have nothing stable to hold on to. Leaders can support the organization by creating breathing room for people so they can find Clarity within Complexity. With space and time to think comes just enough structure to stabilize ideas so that they </w:t>
      </w:r>
      <w:r w:rsidR="00D630C1" w:rsidRPr="00A57643">
        <w:rPr>
          <w:rFonts w:ascii="Times New Roman" w:eastAsia="Times New Roman" w:hAnsi="Times New Roman"/>
          <w:color w:val="000000"/>
          <w:sz w:val="22"/>
          <w:szCs w:val="14"/>
        </w:rPr>
        <w:t xml:space="preserve">can </w:t>
      </w:r>
      <w:r w:rsidRPr="00A57643">
        <w:rPr>
          <w:rFonts w:ascii="Times New Roman" w:eastAsia="Times New Roman" w:hAnsi="Times New Roman"/>
          <w:color w:val="000000"/>
          <w:sz w:val="22"/>
          <w:szCs w:val="14"/>
        </w:rPr>
        <w:t>persist, grow, and take root. As this happens, next steps become clear and ideas build on each other producing the larger Transformational Ideas that can lead us out of the Cauldron.</w:t>
      </w:r>
    </w:p>
    <w:p w:rsidR="00D630C1" w:rsidRPr="00A57643" w:rsidRDefault="00D630C1"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i/>
          <w:iCs/>
          <w:color w:val="000000"/>
          <w:sz w:val="22"/>
          <w:u w:val="single"/>
        </w:rPr>
        <w:t>Engaging Complexity</w:t>
      </w:r>
      <w:r w:rsidRPr="00A57643">
        <w:rPr>
          <w:rFonts w:ascii="Times New Roman" w:eastAsia="Times New Roman" w:hAnsi="Times New Roman"/>
          <w:i/>
          <w:iCs/>
          <w:color w:val="000000"/>
          <w:sz w:val="16"/>
          <w:u w:val="single"/>
        </w:rPr>
        <w:t xml:space="preserve"> </w:t>
      </w:r>
      <w:r w:rsidRPr="00A57643">
        <w:rPr>
          <w:rFonts w:ascii="Times New Roman" w:eastAsia="Times New Roman" w:hAnsi="Times New Roman"/>
          <w:bCs/>
          <w:color w:val="000000"/>
          <w:sz w:val="22"/>
          <w:u w:val="single"/>
        </w:rPr>
        <w:t>∞</w:t>
      </w:r>
      <w:r w:rsidRPr="00A57643">
        <w:rPr>
          <w:rFonts w:ascii="Times New Roman" w:eastAsia="Times New Roman" w:hAnsi="Times New Roman"/>
          <w:b/>
          <w:bCs/>
          <w:color w:val="000000"/>
          <w:u w:val="single"/>
        </w:rPr>
        <w:t xml:space="preserve"> </w:t>
      </w:r>
      <w:r w:rsidRPr="00A57643">
        <w:rPr>
          <w:rFonts w:ascii="Times New Roman" w:eastAsia="Times New Roman" w:hAnsi="Times New Roman"/>
          <w:i/>
          <w:iCs/>
          <w:color w:val="000000"/>
          <w:sz w:val="22"/>
          <w:u w:val="single"/>
        </w:rPr>
        <w:t xml:space="preserve">Clarity </w:t>
      </w:r>
    </w:p>
    <w:p w:rsidR="00591B71" w:rsidRPr="00A57643" w:rsidRDefault="00D630C1"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 xml:space="preserve">We have created our Vision, navigated our way through Uncertainty, and now Understand why we are changing. “At last,” we think, “the way forward will become clear.” However, before we find Clarity we encounter Complexity. </w:t>
      </w:r>
      <w:r w:rsidR="00591B71" w:rsidRPr="00A57643">
        <w:rPr>
          <w:rFonts w:ascii="Times New Roman" w:eastAsia="Times New Roman" w:hAnsi="Times New Roman"/>
          <w:color w:val="000000"/>
          <w:sz w:val="22"/>
          <w:szCs w:val="14"/>
        </w:rPr>
        <w:t xml:space="preserve">We censor less and notice more. New and diverse information appears in the environment producing a sense of wonder, opportunity, and excitement. We are more sensitive to positive feedback, and </w:t>
      </w:r>
      <w:r w:rsidR="00BB415A">
        <w:rPr>
          <w:rFonts w:ascii="Times New Roman" w:eastAsia="Times New Roman" w:hAnsi="Times New Roman"/>
          <w:color w:val="000000"/>
          <w:sz w:val="22"/>
          <w:szCs w:val="14"/>
        </w:rPr>
        <w:t>explore</w:t>
      </w:r>
      <w:r w:rsidR="00591B71" w:rsidRPr="00A57643">
        <w:rPr>
          <w:rFonts w:ascii="Times New Roman" w:eastAsia="Times New Roman" w:hAnsi="Times New Roman"/>
          <w:color w:val="000000"/>
          <w:sz w:val="22"/>
          <w:szCs w:val="14"/>
        </w:rPr>
        <w:t xml:space="preserve"> weak signals to see what shows up. We are willing to risk failure in order to lear</w:t>
      </w:r>
      <w:r w:rsidR="00E1325C">
        <w:rPr>
          <w:rFonts w:ascii="Times New Roman" w:eastAsia="Times New Roman" w:hAnsi="Times New Roman"/>
          <w:color w:val="000000"/>
          <w:sz w:val="22"/>
          <w:szCs w:val="14"/>
        </w:rPr>
        <w:t xml:space="preserve">n. </w:t>
      </w:r>
      <w:r w:rsidR="00E1325C">
        <w:rPr>
          <w:rFonts w:ascii="Times New Roman" w:eastAsia="Times New Roman" w:hAnsi="Times New Roman"/>
          <w:color w:val="000000"/>
          <w:sz w:val="22"/>
          <w:szCs w:val="14"/>
        </w:rPr>
        <w:lastRenderedPageBreak/>
        <w:t>In groups or teams, we play</w:t>
      </w:r>
      <w:r w:rsidR="00591B71" w:rsidRPr="00A57643">
        <w:rPr>
          <w:rFonts w:ascii="Times New Roman" w:eastAsia="Times New Roman" w:hAnsi="Times New Roman"/>
          <w:color w:val="000000"/>
          <w:sz w:val="22"/>
          <w:szCs w:val="14"/>
        </w:rPr>
        <w:t xml:space="preserve"> with ideas, share leadership and responsibility, and enjoy the connectedness we feel.</w:t>
      </w:r>
      <w:r w:rsidRPr="00A57643">
        <w:rPr>
          <w:rFonts w:ascii="Times New Roman" w:eastAsia="Times New Roman" w:hAnsi="Times New Roman"/>
          <w:color w:val="000000"/>
          <w:sz w:val="22"/>
          <w:szCs w:val="14"/>
        </w:rPr>
        <w:t xml:space="preserve"> </w:t>
      </w:r>
    </w:p>
    <w:p w:rsidR="002D2DE2" w:rsidRPr="00A57643" w:rsidRDefault="00D630C1"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 xml:space="preserve">Complexity </w:t>
      </w:r>
      <w:r w:rsidR="00D86FD1" w:rsidRPr="00A57643">
        <w:rPr>
          <w:rFonts w:ascii="Times New Roman" w:eastAsia="Times New Roman" w:hAnsi="Times New Roman"/>
          <w:color w:val="000000"/>
          <w:sz w:val="22"/>
          <w:szCs w:val="14"/>
        </w:rPr>
        <w:t>challenges</w:t>
      </w:r>
      <w:r w:rsidR="00E1325C">
        <w:rPr>
          <w:rFonts w:ascii="Times New Roman" w:eastAsia="Times New Roman" w:hAnsi="Times New Roman"/>
          <w:color w:val="000000"/>
          <w:sz w:val="22"/>
          <w:szCs w:val="14"/>
        </w:rPr>
        <w:t xml:space="preserve"> the “rules of the road,”</w:t>
      </w:r>
      <w:r w:rsidRPr="00A57643">
        <w:rPr>
          <w:rFonts w:ascii="Times New Roman" w:eastAsia="Times New Roman" w:hAnsi="Times New Roman"/>
          <w:color w:val="000000"/>
          <w:sz w:val="22"/>
          <w:szCs w:val="14"/>
        </w:rPr>
        <w:t xml:space="preserve"> cultural norms, and market forces. </w:t>
      </w:r>
      <w:r w:rsidR="00D86FD1" w:rsidRPr="00A57643">
        <w:rPr>
          <w:rFonts w:ascii="Times New Roman" w:eastAsia="Times New Roman" w:hAnsi="Times New Roman"/>
          <w:color w:val="000000"/>
          <w:sz w:val="22"/>
          <w:szCs w:val="14"/>
        </w:rPr>
        <w:t>Clarity allows the organization to be transformed. This dance</w:t>
      </w:r>
      <w:r w:rsidRPr="00A57643">
        <w:rPr>
          <w:rFonts w:ascii="Times New Roman" w:eastAsia="Times New Roman" w:hAnsi="Times New Roman"/>
          <w:color w:val="000000"/>
          <w:sz w:val="22"/>
          <w:szCs w:val="14"/>
        </w:rPr>
        <w:t xml:space="preserve"> brings out the best in people during the messiness of the Cauldron. </w:t>
      </w:r>
      <w:r w:rsidR="002D2DE2" w:rsidRPr="00A57643">
        <w:rPr>
          <w:rFonts w:ascii="Times New Roman" w:eastAsia="Times New Roman" w:hAnsi="Times New Roman"/>
          <w:color w:val="000000"/>
          <w:sz w:val="22"/>
          <w:szCs w:val="14"/>
        </w:rPr>
        <w:t>Maintaining Clarity, while continuously allowing Complexity to provide inspiration and flexibility, brings us thr</w:t>
      </w:r>
      <w:r w:rsidRPr="00A57643">
        <w:rPr>
          <w:rFonts w:ascii="Times New Roman" w:eastAsia="Times New Roman" w:hAnsi="Times New Roman"/>
          <w:color w:val="000000"/>
          <w:sz w:val="22"/>
          <w:szCs w:val="14"/>
        </w:rPr>
        <w:t>ough the Cauldron and surfaces t</w:t>
      </w:r>
      <w:r w:rsidR="002D2DE2" w:rsidRPr="00A57643">
        <w:rPr>
          <w:rFonts w:ascii="Times New Roman" w:eastAsia="Times New Roman" w:hAnsi="Times New Roman"/>
          <w:color w:val="000000"/>
          <w:sz w:val="22"/>
          <w:szCs w:val="14"/>
        </w:rPr>
        <w:t>rans</w:t>
      </w:r>
      <w:r w:rsidRPr="00A57643">
        <w:rPr>
          <w:rFonts w:ascii="Times New Roman" w:eastAsia="Times New Roman" w:hAnsi="Times New Roman"/>
          <w:color w:val="000000"/>
          <w:sz w:val="22"/>
          <w:szCs w:val="14"/>
        </w:rPr>
        <w:t>formational i</w:t>
      </w:r>
      <w:r w:rsidR="002D2DE2" w:rsidRPr="00A57643">
        <w:rPr>
          <w:rFonts w:ascii="Times New Roman" w:eastAsia="Times New Roman" w:hAnsi="Times New Roman"/>
          <w:color w:val="000000"/>
          <w:sz w:val="22"/>
          <w:szCs w:val="14"/>
        </w:rPr>
        <w:t xml:space="preserve">deas capable of making our Vision a reality. </w:t>
      </w:r>
      <w:r w:rsidR="00D86FD1" w:rsidRPr="00A57643">
        <w:rPr>
          <w:rFonts w:ascii="Times New Roman" w:eastAsia="Times New Roman" w:hAnsi="Times New Roman"/>
          <w:color w:val="000000"/>
          <w:sz w:val="22"/>
          <w:szCs w:val="14"/>
        </w:rPr>
        <w:t xml:space="preserve"> </w:t>
      </w:r>
      <w:r w:rsidR="002D2DE2" w:rsidRPr="00A57643">
        <w:rPr>
          <w:rFonts w:ascii="Times New Roman" w:eastAsia="Times New Roman" w:hAnsi="Times New Roman"/>
          <w:color w:val="000000"/>
          <w:sz w:val="22"/>
          <w:szCs w:val="14"/>
        </w:rPr>
        <w:t>Leveraging this dynamic begins with believing that all our actions and efforts matter, even if we don’t immediately see the outcomes we desire. To stay in the positive dynamic of Complexity</w:t>
      </w:r>
      <w:r w:rsidRPr="00A57643">
        <w:rPr>
          <w:rFonts w:ascii="Times New Roman" w:eastAsia="Times New Roman" w:hAnsi="Times New Roman"/>
          <w:color w:val="000000"/>
          <w:sz w:val="16"/>
          <w:szCs w:val="14"/>
        </w:rPr>
        <w:t xml:space="preserve"> </w:t>
      </w:r>
      <w:r w:rsidR="002D2DE2" w:rsidRPr="00A57643">
        <w:rPr>
          <w:rFonts w:ascii="Times New Roman" w:eastAsia="Times New Roman" w:hAnsi="Times New Roman"/>
          <w:bCs/>
          <w:color w:val="000000"/>
          <w:sz w:val="22"/>
        </w:rPr>
        <w:t>∞</w:t>
      </w:r>
      <w:r w:rsidRPr="00A57643">
        <w:rPr>
          <w:rFonts w:ascii="Times New Roman" w:eastAsia="Times New Roman" w:hAnsi="Times New Roman"/>
          <w:b/>
          <w:bCs/>
          <w:color w:val="000000"/>
          <w:sz w:val="16"/>
        </w:rPr>
        <w:t xml:space="preserve"> </w:t>
      </w:r>
      <w:r w:rsidR="00D86FD1" w:rsidRPr="00A57643">
        <w:rPr>
          <w:rFonts w:ascii="Times New Roman" w:eastAsia="Times New Roman" w:hAnsi="Times New Roman"/>
          <w:color w:val="000000"/>
          <w:sz w:val="22"/>
          <w:szCs w:val="14"/>
        </w:rPr>
        <w:t>Clarity during Adaptive C</w:t>
      </w:r>
      <w:r w:rsidR="002D2DE2" w:rsidRPr="00A57643">
        <w:rPr>
          <w:rFonts w:ascii="Times New Roman" w:eastAsia="Times New Roman" w:hAnsi="Times New Roman"/>
          <w:color w:val="000000"/>
          <w:sz w:val="22"/>
          <w:szCs w:val="14"/>
        </w:rPr>
        <w:t>hange, organization</w:t>
      </w:r>
      <w:r w:rsidR="00D86FD1" w:rsidRPr="00A57643">
        <w:rPr>
          <w:rFonts w:ascii="Times New Roman" w:eastAsia="Times New Roman" w:hAnsi="Times New Roman"/>
          <w:color w:val="000000"/>
          <w:sz w:val="22"/>
          <w:szCs w:val="14"/>
        </w:rPr>
        <w:t>s</w:t>
      </w:r>
      <w:r w:rsidR="002D2DE2" w:rsidRPr="00A57643">
        <w:rPr>
          <w:rFonts w:ascii="Times New Roman" w:eastAsia="Times New Roman" w:hAnsi="Times New Roman"/>
          <w:color w:val="000000"/>
          <w:sz w:val="22"/>
          <w:szCs w:val="14"/>
        </w:rPr>
        <w:t xml:space="preserve"> must</w:t>
      </w:r>
      <w:r w:rsidR="002D2DE2" w:rsidRPr="00A57643">
        <w:rPr>
          <w:rFonts w:ascii="Times New Roman" w:eastAsia="Times New Roman" w:hAnsi="Times New Roman"/>
          <w:color w:val="000000"/>
          <w:sz w:val="22"/>
        </w:rPr>
        <w:t> </w:t>
      </w:r>
      <w:r w:rsidR="00745024" w:rsidRPr="00A57643">
        <w:rPr>
          <w:rFonts w:ascii="Times New Roman" w:eastAsia="Times New Roman" w:hAnsi="Times New Roman"/>
          <w:i/>
          <w:color w:val="000000"/>
          <w:sz w:val="22"/>
        </w:rPr>
        <w:t>Picture</w:t>
      </w:r>
      <w:r w:rsidR="002D2DE2" w:rsidRPr="00A57643">
        <w:rPr>
          <w:rFonts w:ascii="Times New Roman" w:eastAsia="Times New Roman" w:hAnsi="Times New Roman"/>
          <w:color w:val="000000"/>
          <w:sz w:val="22"/>
          <w:szCs w:val="14"/>
        </w:rPr>
        <w:t xml:space="preserve"> </w:t>
      </w:r>
      <w:r w:rsidR="00745024" w:rsidRPr="00A57643">
        <w:rPr>
          <w:rFonts w:ascii="Times New Roman" w:eastAsia="Times New Roman" w:hAnsi="Times New Roman"/>
          <w:color w:val="000000"/>
          <w:sz w:val="22"/>
          <w:szCs w:val="14"/>
        </w:rPr>
        <w:t xml:space="preserve">their future </w:t>
      </w:r>
      <w:r w:rsidR="002D2DE2" w:rsidRPr="00A57643">
        <w:rPr>
          <w:rFonts w:ascii="Times New Roman" w:eastAsia="Times New Roman" w:hAnsi="Times New Roman"/>
          <w:color w:val="000000"/>
          <w:sz w:val="22"/>
          <w:szCs w:val="14"/>
        </w:rPr>
        <w:t>rather than</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i/>
          <w:iCs/>
          <w:color w:val="000000"/>
          <w:sz w:val="22"/>
        </w:rPr>
        <w:t>Predict</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color w:val="000000"/>
          <w:sz w:val="22"/>
          <w:szCs w:val="14"/>
        </w:rPr>
        <w:t>the outcome</w:t>
      </w:r>
      <w:r w:rsidR="00745024" w:rsidRPr="00A57643">
        <w:rPr>
          <w:rFonts w:ascii="Times New Roman" w:eastAsia="Times New Roman" w:hAnsi="Times New Roman"/>
          <w:color w:val="000000"/>
          <w:sz w:val="22"/>
          <w:szCs w:val="14"/>
        </w:rPr>
        <w:t xml:space="preserve"> of their actions</w:t>
      </w:r>
      <w:r w:rsidR="002D2DE2" w:rsidRPr="00A57643">
        <w:rPr>
          <w:rFonts w:ascii="Times New Roman" w:eastAsia="Times New Roman" w:hAnsi="Times New Roman"/>
          <w:color w:val="000000"/>
          <w:sz w:val="22"/>
          <w:szCs w:val="14"/>
        </w:rPr>
        <w:t>.</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b/>
          <w:bCs/>
          <w:color w:val="000000"/>
          <w:sz w:val="22"/>
        </w:rPr>
        <w:t>Ambiguity</w:t>
      </w:r>
      <w:r w:rsidR="00D86FD1" w:rsidRPr="00A57643">
        <w:rPr>
          <w:rFonts w:ascii="Times New Roman" w:eastAsia="Times New Roman" w:hAnsi="Times New Roman"/>
          <w:b/>
          <w:bCs/>
          <w:color w:val="000000"/>
          <w:sz w:val="16"/>
        </w:rPr>
        <w:t xml:space="preserve"> </w:t>
      </w:r>
      <w:r w:rsidRPr="00A57643">
        <w:rPr>
          <w:rFonts w:ascii="Times New Roman" w:eastAsia="Times New Roman" w:hAnsi="Times New Roman"/>
          <w:b/>
          <w:bCs/>
          <w:color w:val="000000"/>
          <w:sz w:val="22"/>
        </w:rPr>
        <w:t>∞</w:t>
      </w:r>
      <w:r w:rsidR="00D86FD1" w:rsidRPr="00A57643">
        <w:rPr>
          <w:rFonts w:ascii="Times New Roman" w:eastAsia="Times New Roman" w:hAnsi="Times New Roman"/>
          <w:b/>
          <w:bCs/>
          <w:color w:val="000000"/>
          <w:sz w:val="16"/>
        </w:rPr>
        <w:t xml:space="preserve"> </w:t>
      </w:r>
      <w:r w:rsidRPr="00A57643">
        <w:rPr>
          <w:rFonts w:ascii="Times New Roman" w:eastAsia="Times New Roman" w:hAnsi="Times New Roman"/>
          <w:b/>
          <w:bCs/>
          <w:color w:val="000000"/>
          <w:sz w:val="22"/>
        </w:rPr>
        <w:t>Agility</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Ambiguity and Uncertainty share common feelings of doubt and indecision, but the outcome of the two in the VUCA world is distinctly different, as is the resulting dynamic. We differentiate the two as follows:</w:t>
      </w:r>
    </w:p>
    <w:p w:rsidR="002D2DE2" w:rsidRPr="00A57643" w:rsidRDefault="002D2DE2" w:rsidP="00A57643">
      <w:pPr>
        <w:numPr>
          <w:ilvl w:val="0"/>
          <w:numId w:val="21"/>
        </w:numPr>
        <w:spacing w:before="100" w:beforeAutospacing="1" w:after="100" w:afterAutospacing="1" w:line="240" w:lineRule="auto"/>
        <w:ind w:left="323"/>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Uncertainty: a foggy state of not knowing that produces a fear of action and therefore a disposition toward inaction</w:t>
      </w:r>
    </w:p>
    <w:p w:rsidR="002D2DE2" w:rsidRPr="00A57643" w:rsidRDefault="002D2DE2" w:rsidP="00A57643">
      <w:pPr>
        <w:numPr>
          <w:ilvl w:val="0"/>
          <w:numId w:val="21"/>
        </w:numPr>
        <w:spacing w:before="100" w:beforeAutospacing="1" w:after="100" w:afterAutospacing="1" w:line="240" w:lineRule="auto"/>
        <w:ind w:left="323"/>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Ambiguity: a vacillating state of knowing in which resolution comes only with experimentation and therefore spurs action, even if premature</w:t>
      </w:r>
    </w:p>
    <w:p w:rsidR="00720B3A" w:rsidRPr="00A57643" w:rsidRDefault="00720B3A"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 xml:space="preserve">The image of Ambiguity is a river raft navigating rapids.  </w:t>
      </w:r>
      <w:r w:rsidR="002D2DE2" w:rsidRPr="00A57643">
        <w:rPr>
          <w:rFonts w:ascii="Times New Roman" w:eastAsia="Times New Roman" w:hAnsi="Times New Roman"/>
          <w:color w:val="000000"/>
          <w:sz w:val="22"/>
          <w:szCs w:val="14"/>
        </w:rPr>
        <w:t xml:space="preserve">Ambiguity demands that we take action before we're ready, because it's </w:t>
      </w:r>
      <w:r w:rsidRPr="00A57643">
        <w:rPr>
          <w:rFonts w:ascii="Times New Roman" w:eastAsia="Times New Roman" w:hAnsi="Times New Roman"/>
          <w:color w:val="000000"/>
          <w:sz w:val="22"/>
          <w:szCs w:val="14"/>
        </w:rPr>
        <w:t>unproductive</w:t>
      </w:r>
      <w:r w:rsidR="002D2DE2" w:rsidRPr="00A57643">
        <w:rPr>
          <w:rFonts w:ascii="Times New Roman" w:eastAsia="Times New Roman" w:hAnsi="Times New Roman"/>
          <w:color w:val="000000"/>
          <w:sz w:val="22"/>
          <w:szCs w:val="14"/>
        </w:rPr>
        <w:t xml:space="preserve"> to stay where we are.</w:t>
      </w:r>
      <w:r w:rsidRPr="00A57643">
        <w:rPr>
          <w:rFonts w:ascii="Times New Roman" w:eastAsia="Times New Roman" w:hAnsi="Times New Roman"/>
          <w:color w:val="000000"/>
          <w:sz w:val="22"/>
          <w:szCs w:val="14"/>
        </w:rPr>
        <w:t xml:space="preserve"> The image of Agility is the oar on the raft. </w:t>
      </w:r>
      <w:r w:rsidR="002D2DE2" w:rsidRPr="00A57643">
        <w:rPr>
          <w:rFonts w:ascii="Times New Roman" w:eastAsia="Times New Roman" w:hAnsi="Times New Roman"/>
          <w:color w:val="000000"/>
          <w:sz w:val="22"/>
          <w:szCs w:val="14"/>
        </w:rPr>
        <w:t xml:space="preserve"> Agility allows us to take </w:t>
      </w:r>
      <w:r w:rsidRPr="00A57643">
        <w:rPr>
          <w:rFonts w:ascii="Times New Roman" w:eastAsia="Times New Roman" w:hAnsi="Times New Roman"/>
          <w:color w:val="000000"/>
          <w:sz w:val="22"/>
          <w:szCs w:val="14"/>
        </w:rPr>
        <w:t>action,</w:t>
      </w:r>
      <w:r w:rsidR="002D2DE2" w:rsidRPr="00A57643">
        <w:rPr>
          <w:rFonts w:ascii="Times New Roman" w:eastAsia="Times New Roman" w:hAnsi="Times New Roman"/>
          <w:color w:val="000000"/>
          <w:sz w:val="22"/>
          <w:szCs w:val="14"/>
        </w:rPr>
        <w:t xml:space="preserve"> realize </w:t>
      </w:r>
      <w:r w:rsidRPr="00A57643">
        <w:rPr>
          <w:rFonts w:ascii="Times New Roman" w:eastAsia="Times New Roman" w:hAnsi="Times New Roman"/>
          <w:color w:val="000000"/>
          <w:sz w:val="22"/>
          <w:szCs w:val="14"/>
        </w:rPr>
        <w:t>the</w:t>
      </w:r>
      <w:r w:rsidR="002D2DE2" w:rsidRPr="00A57643">
        <w:rPr>
          <w:rFonts w:ascii="Times New Roman" w:eastAsia="Times New Roman" w:hAnsi="Times New Roman"/>
          <w:color w:val="000000"/>
          <w:sz w:val="22"/>
          <w:szCs w:val="14"/>
        </w:rPr>
        <w:t xml:space="preserve"> need to move in another direction</w:t>
      </w:r>
      <w:r w:rsidRPr="00A57643">
        <w:rPr>
          <w:rFonts w:ascii="Times New Roman" w:eastAsia="Times New Roman" w:hAnsi="Times New Roman"/>
          <w:color w:val="000000"/>
          <w:sz w:val="22"/>
          <w:szCs w:val="14"/>
        </w:rPr>
        <w:t>, and quickly course correct</w:t>
      </w:r>
      <w:r w:rsidR="002D2DE2" w:rsidRPr="00A57643">
        <w:rPr>
          <w:rFonts w:ascii="Times New Roman" w:eastAsia="Times New Roman" w:hAnsi="Times New Roman"/>
          <w:color w:val="000000"/>
          <w:sz w:val="22"/>
          <w:szCs w:val="14"/>
        </w:rPr>
        <w:t xml:space="preserve">. </w:t>
      </w:r>
      <w:r w:rsidRPr="00A57643">
        <w:rPr>
          <w:rFonts w:ascii="Times New Roman" w:eastAsia="Times New Roman" w:hAnsi="Times New Roman"/>
          <w:color w:val="000000"/>
          <w:sz w:val="22"/>
          <w:szCs w:val="14"/>
        </w:rPr>
        <w:t>In Ambiguous situations we need Agility to be able to “move on a dime</w:t>
      </w:r>
      <w:r w:rsidR="00E1325C">
        <w:rPr>
          <w:rFonts w:ascii="Times New Roman" w:eastAsia="Times New Roman" w:hAnsi="Times New Roman"/>
          <w:color w:val="000000"/>
          <w:sz w:val="22"/>
          <w:szCs w:val="14"/>
        </w:rPr>
        <w:t>.</w:t>
      </w:r>
      <w:r w:rsidRPr="00A57643">
        <w:rPr>
          <w:rFonts w:ascii="Times New Roman" w:eastAsia="Times New Roman" w:hAnsi="Times New Roman"/>
          <w:color w:val="000000"/>
          <w:sz w:val="22"/>
          <w:szCs w:val="14"/>
        </w:rPr>
        <w:t>”  A</w:t>
      </w:r>
      <w:r w:rsidR="002D2DE2" w:rsidRPr="00A57643">
        <w:rPr>
          <w:rFonts w:ascii="Times New Roman" w:eastAsia="Times New Roman" w:hAnsi="Times New Roman"/>
          <w:color w:val="000000"/>
          <w:sz w:val="22"/>
          <w:szCs w:val="14"/>
        </w:rPr>
        <w:t xml:space="preserve"> balanced nimbleness </w:t>
      </w:r>
      <w:r w:rsidRPr="00A57643">
        <w:rPr>
          <w:rFonts w:ascii="Times New Roman" w:eastAsia="Times New Roman" w:hAnsi="Times New Roman"/>
          <w:color w:val="000000"/>
          <w:sz w:val="22"/>
          <w:szCs w:val="14"/>
        </w:rPr>
        <w:t>provides</w:t>
      </w:r>
      <w:r w:rsidR="002D2DE2" w:rsidRPr="00A57643">
        <w:rPr>
          <w:rFonts w:ascii="Times New Roman" w:eastAsia="Times New Roman" w:hAnsi="Times New Roman"/>
          <w:color w:val="000000"/>
          <w:sz w:val="22"/>
          <w:szCs w:val="14"/>
        </w:rPr>
        <w:t xml:space="preserve"> organ</w:t>
      </w:r>
      <w:r w:rsidRPr="00A57643">
        <w:rPr>
          <w:rFonts w:ascii="Times New Roman" w:eastAsia="Times New Roman" w:hAnsi="Times New Roman"/>
          <w:color w:val="000000"/>
          <w:sz w:val="22"/>
          <w:szCs w:val="14"/>
        </w:rPr>
        <w:t>izations with momentum as they move out of the Cauldron and toward the</w:t>
      </w:r>
      <w:r w:rsidR="002D2DE2" w:rsidRPr="00A57643">
        <w:rPr>
          <w:rFonts w:ascii="Times New Roman" w:eastAsia="Times New Roman" w:hAnsi="Times New Roman"/>
          <w:color w:val="000000"/>
          <w:sz w:val="22"/>
          <w:szCs w:val="14"/>
        </w:rPr>
        <w:t xml:space="preserve"> future. When organizations use this dynamic well they move from Transformational Ideas to a higher level of productivity, making the most of the </w:t>
      </w:r>
      <w:r w:rsidRPr="00A57643">
        <w:rPr>
          <w:rFonts w:ascii="Times New Roman" w:eastAsia="Times New Roman" w:hAnsi="Times New Roman"/>
          <w:color w:val="000000"/>
          <w:sz w:val="22"/>
          <w:szCs w:val="14"/>
        </w:rPr>
        <w:t>opportunities generated by the Adaptive C</w:t>
      </w:r>
      <w:r w:rsidR="002D2DE2" w:rsidRPr="00A57643">
        <w:rPr>
          <w:rFonts w:ascii="Times New Roman" w:eastAsia="Times New Roman" w:hAnsi="Times New Roman"/>
          <w:color w:val="000000"/>
          <w:sz w:val="22"/>
          <w:szCs w:val="14"/>
        </w:rPr>
        <w:t xml:space="preserve">hange. </w:t>
      </w:r>
    </w:p>
    <w:p w:rsidR="002D2DE2" w:rsidRPr="00A57643" w:rsidRDefault="0054400D"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i/>
          <w:iCs/>
          <w:color w:val="000000"/>
          <w:sz w:val="22"/>
          <w:u w:val="single"/>
        </w:rPr>
        <w:t>Engag</w:t>
      </w:r>
      <w:r w:rsidR="00720B3A" w:rsidRPr="00A57643">
        <w:rPr>
          <w:rFonts w:ascii="Times New Roman" w:eastAsia="Times New Roman" w:hAnsi="Times New Roman"/>
          <w:i/>
          <w:iCs/>
          <w:color w:val="000000"/>
          <w:sz w:val="22"/>
          <w:u w:val="single"/>
        </w:rPr>
        <w:t>ing</w:t>
      </w:r>
      <w:r w:rsidR="002D2DE2" w:rsidRPr="00A57643">
        <w:rPr>
          <w:rFonts w:ascii="Times New Roman" w:eastAsia="Times New Roman" w:hAnsi="Times New Roman"/>
          <w:i/>
          <w:iCs/>
          <w:color w:val="000000"/>
          <w:sz w:val="22"/>
          <w:u w:val="single"/>
        </w:rPr>
        <w:t xml:space="preserve"> Ambiguity</w:t>
      </w:r>
      <w:r w:rsidR="00720B3A" w:rsidRPr="00A57643">
        <w:rPr>
          <w:rFonts w:ascii="Times New Roman" w:eastAsia="Times New Roman" w:hAnsi="Times New Roman"/>
          <w:i/>
          <w:iCs/>
          <w:color w:val="000000"/>
          <w:sz w:val="16"/>
          <w:u w:val="single"/>
        </w:rPr>
        <w:t xml:space="preserve"> </w:t>
      </w:r>
      <w:r w:rsidR="002D2DE2" w:rsidRPr="00A57643">
        <w:rPr>
          <w:rFonts w:ascii="Times New Roman" w:eastAsia="Times New Roman" w:hAnsi="Times New Roman"/>
          <w:bCs/>
          <w:color w:val="000000"/>
          <w:sz w:val="22"/>
          <w:u w:val="single"/>
        </w:rPr>
        <w:t>∞</w:t>
      </w:r>
      <w:r w:rsidR="00720B3A" w:rsidRPr="00A57643">
        <w:rPr>
          <w:rFonts w:ascii="Times New Roman" w:eastAsia="Times New Roman" w:hAnsi="Times New Roman"/>
          <w:i/>
          <w:iCs/>
          <w:color w:val="000000"/>
          <w:sz w:val="22"/>
          <w:u w:val="single"/>
        </w:rPr>
        <w:t xml:space="preserve"> Agility </w:t>
      </w:r>
    </w:p>
    <w:p w:rsidR="002D2DE2" w:rsidRPr="00A57643"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 xml:space="preserve">As we develop our Transformational Ideas we </w:t>
      </w:r>
      <w:r w:rsidR="00B96470" w:rsidRPr="00A57643">
        <w:rPr>
          <w:rFonts w:ascii="Times New Roman" w:eastAsia="Times New Roman" w:hAnsi="Times New Roman"/>
          <w:color w:val="000000"/>
          <w:sz w:val="22"/>
          <w:szCs w:val="14"/>
        </w:rPr>
        <w:t>get</w:t>
      </w:r>
      <w:r w:rsidRPr="00A57643">
        <w:rPr>
          <w:rFonts w:ascii="Times New Roman" w:eastAsia="Times New Roman" w:hAnsi="Times New Roman"/>
          <w:color w:val="000000"/>
          <w:sz w:val="22"/>
          <w:szCs w:val="14"/>
        </w:rPr>
        <w:t xml:space="preserve"> caught in Ambiguity</w:t>
      </w:r>
      <w:r w:rsidR="00B96470" w:rsidRPr="00A57643">
        <w:rPr>
          <w:rFonts w:ascii="Times New Roman" w:eastAsia="Times New Roman" w:hAnsi="Times New Roman"/>
          <w:color w:val="000000"/>
          <w:sz w:val="22"/>
          <w:szCs w:val="14"/>
        </w:rPr>
        <w:t>, a</w:t>
      </w:r>
      <w:r w:rsidRPr="00A57643">
        <w:rPr>
          <w:rFonts w:ascii="Times New Roman" w:eastAsia="Times New Roman" w:hAnsi="Times New Roman"/>
          <w:color w:val="000000"/>
          <w:sz w:val="22"/>
          <w:szCs w:val="14"/>
        </w:rPr>
        <w:t xml:space="preserve"> </w:t>
      </w:r>
      <w:r w:rsidR="00B96470" w:rsidRPr="00A57643">
        <w:rPr>
          <w:rFonts w:ascii="Times New Roman" w:eastAsia="Times New Roman" w:hAnsi="Times New Roman"/>
          <w:color w:val="000000"/>
          <w:sz w:val="22"/>
          <w:szCs w:val="14"/>
        </w:rPr>
        <w:t>vacillation</w:t>
      </w:r>
      <w:r w:rsidRPr="00A57643">
        <w:rPr>
          <w:rFonts w:ascii="Times New Roman" w:eastAsia="Times New Roman" w:hAnsi="Times New Roman"/>
          <w:color w:val="000000"/>
          <w:sz w:val="22"/>
          <w:szCs w:val="14"/>
        </w:rPr>
        <w:t xml:space="preserve"> between the need to act </w:t>
      </w:r>
      <w:r w:rsidR="00B96470" w:rsidRPr="00A57643">
        <w:rPr>
          <w:rFonts w:ascii="Times New Roman" w:eastAsia="Times New Roman" w:hAnsi="Times New Roman"/>
          <w:color w:val="000000"/>
          <w:sz w:val="22"/>
          <w:szCs w:val="14"/>
        </w:rPr>
        <w:t xml:space="preserve">quickly </w:t>
      </w:r>
      <w:r w:rsidRPr="00A57643">
        <w:rPr>
          <w:rFonts w:ascii="Times New Roman" w:eastAsia="Times New Roman" w:hAnsi="Times New Roman"/>
          <w:color w:val="000000"/>
          <w:sz w:val="22"/>
          <w:szCs w:val="14"/>
        </w:rPr>
        <w:t xml:space="preserve">and the desire to thoroughly </w:t>
      </w:r>
      <w:r w:rsidR="00B96470" w:rsidRPr="00A57643">
        <w:rPr>
          <w:rFonts w:ascii="Times New Roman" w:eastAsia="Times New Roman" w:hAnsi="Times New Roman"/>
          <w:color w:val="000000"/>
          <w:sz w:val="22"/>
          <w:szCs w:val="14"/>
        </w:rPr>
        <w:t>plan</w:t>
      </w:r>
      <w:r w:rsidRPr="00A57643">
        <w:rPr>
          <w:rFonts w:ascii="Times New Roman" w:eastAsia="Times New Roman" w:hAnsi="Times New Roman"/>
          <w:color w:val="000000"/>
          <w:sz w:val="22"/>
          <w:szCs w:val="14"/>
        </w:rPr>
        <w:t xml:space="preserve"> </w:t>
      </w:r>
      <w:r w:rsidR="00B96470" w:rsidRPr="00A57643">
        <w:rPr>
          <w:rFonts w:ascii="Times New Roman" w:eastAsia="Times New Roman" w:hAnsi="Times New Roman"/>
          <w:color w:val="000000"/>
          <w:sz w:val="22"/>
          <w:szCs w:val="14"/>
        </w:rPr>
        <w:t>our</w:t>
      </w:r>
      <w:r w:rsidRPr="00A57643">
        <w:rPr>
          <w:rFonts w:ascii="Times New Roman" w:eastAsia="Times New Roman" w:hAnsi="Times New Roman"/>
          <w:color w:val="000000"/>
          <w:sz w:val="22"/>
          <w:szCs w:val="14"/>
        </w:rPr>
        <w:t xml:space="preserve"> act</w:t>
      </w:r>
      <w:r w:rsidR="00B96470" w:rsidRPr="00A57643">
        <w:rPr>
          <w:rFonts w:ascii="Times New Roman" w:eastAsia="Times New Roman" w:hAnsi="Times New Roman"/>
          <w:color w:val="000000"/>
          <w:sz w:val="22"/>
          <w:szCs w:val="14"/>
        </w:rPr>
        <w:t>ions</w:t>
      </w:r>
      <w:r w:rsidRPr="00A57643">
        <w:rPr>
          <w:rFonts w:ascii="Times New Roman" w:eastAsia="Times New Roman" w:hAnsi="Times New Roman"/>
          <w:color w:val="000000"/>
          <w:sz w:val="22"/>
          <w:szCs w:val="14"/>
        </w:rPr>
        <w:t xml:space="preserve">. Agility, while not providing rules or regulations, allows us to move forward, knowing that some of our choices won't work and we will have to course-correct. </w:t>
      </w:r>
      <w:r w:rsidR="00F35736" w:rsidRPr="00A57643">
        <w:rPr>
          <w:rFonts w:ascii="Times New Roman" w:eastAsia="Times New Roman" w:hAnsi="Times New Roman"/>
          <w:color w:val="000000"/>
          <w:sz w:val="22"/>
          <w:szCs w:val="14"/>
        </w:rPr>
        <w:t xml:space="preserve"> </w:t>
      </w:r>
      <w:r w:rsidRPr="00A57643">
        <w:rPr>
          <w:rFonts w:ascii="Times New Roman" w:eastAsia="Times New Roman" w:hAnsi="Times New Roman"/>
          <w:color w:val="000000"/>
          <w:sz w:val="22"/>
          <w:szCs w:val="14"/>
        </w:rPr>
        <w:t xml:space="preserve">In </w:t>
      </w:r>
      <w:r w:rsidR="0054400D" w:rsidRPr="00A57643">
        <w:rPr>
          <w:rFonts w:ascii="Times New Roman" w:eastAsia="Times New Roman" w:hAnsi="Times New Roman"/>
          <w:color w:val="000000"/>
          <w:sz w:val="22"/>
          <w:szCs w:val="14"/>
        </w:rPr>
        <w:t>this way</w:t>
      </w:r>
      <w:r w:rsidRPr="00A57643">
        <w:rPr>
          <w:rFonts w:ascii="Times New Roman" w:eastAsia="Times New Roman" w:hAnsi="Times New Roman"/>
          <w:color w:val="000000"/>
          <w:sz w:val="22"/>
          <w:szCs w:val="14"/>
        </w:rPr>
        <w:t>, organization</w:t>
      </w:r>
      <w:r w:rsidR="0054400D" w:rsidRPr="00A57643">
        <w:rPr>
          <w:rFonts w:ascii="Times New Roman" w:eastAsia="Times New Roman" w:hAnsi="Times New Roman"/>
          <w:color w:val="000000"/>
          <w:sz w:val="22"/>
          <w:szCs w:val="14"/>
        </w:rPr>
        <w:t>s learn</w:t>
      </w:r>
      <w:r w:rsidRPr="00A57643">
        <w:rPr>
          <w:rFonts w:ascii="Times New Roman" w:eastAsia="Times New Roman" w:hAnsi="Times New Roman"/>
          <w:color w:val="000000"/>
          <w:sz w:val="22"/>
          <w:szCs w:val="14"/>
        </w:rPr>
        <w:t xml:space="preserve"> </w:t>
      </w:r>
      <w:r w:rsidR="0054400D" w:rsidRPr="00A57643">
        <w:rPr>
          <w:rFonts w:ascii="Times New Roman" w:eastAsia="Times New Roman" w:hAnsi="Times New Roman"/>
          <w:color w:val="000000"/>
          <w:sz w:val="22"/>
          <w:szCs w:val="14"/>
        </w:rPr>
        <w:t>their way to their Vision</w:t>
      </w:r>
      <w:r w:rsidRPr="00A57643">
        <w:rPr>
          <w:rFonts w:ascii="Times New Roman" w:eastAsia="Times New Roman" w:hAnsi="Times New Roman"/>
          <w:color w:val="000000"/>
          <w:sz w:val="22"/>
          <w:szCs w:val="14"/>
        </w:rPr>
        <w:t xml:space="preserve">. Agility goes hand-in-hand with design thinking, a process that emphasizes collaboration, iterative prototyping and redesign, and continuous feedback from stakeholders (including external partners and clients). As the organization moves closer to its Vision, the future becomes </w:t>
      </w:r>
      <w:r w:rsidR="00F35736" w:rsidRPr="00A57643">
        <w:rPr>
          <w:rFonts w:ascii="Times New Roman" w:eastAsia="Times New Roman" w:hAnsi="Times New Roman"/>
          <w:color w:val="000000"/>
          <w:sz w:val="22"/>
          <w:szCs w:val="14"/>
        </w:rPr>
        <w:t>reality</w:t>
      </w:r>
      <w:r w:rsidRPr="00A57643">
        <w:rPr>
          <w:rFonts w:ascii="Times New Roman" w:eastAsia="Times New Roman" w:hAnsi="Times New Roman"/>
          <w:color w:val="000000"/>
          <w:sz w:val="22"/>
          <w:szCs w:val="14"/>
        </w:rPr>
        <w:t xml:space="preserve">. </w:t>
      </w:r>
      <w:r w:rsidR="00F35736" w:rsidRPr="00A57643">
        <w:rPr>
          <w:rFonts w:ascii="Times New Roman" w:eastAsia="Times New Roman" w:hAnsi="Times New Roman"/>
          <w:color w:val="000000"/>
          <w:sz w:val="22"/>
          <w:szCs w:val="14"/>
        </w:rPr>
        <w:t>With this, the</w:t>
      </w:r>
      <w:r w:rsidRPr="00A57643">
        <w:rPr>
          <w:rFonts w:ascii="Times New Roman" w:eastAsia="Times New Roman" w:hAnsi="Times New Roman"/>
          <w:color w:val="000000"/>
          <w:sz w:val="22"/>
          <w:szCs w:val="14"/>
        </w:rPr>
        <w:t xml:space="preserve"> reliability, repeatabil</w:t>
      </w:r>
      <w:r w:rsidR="00E1325C">
        <w:rPr>
          <w:rFonts w:ascii="Times New Roman" w:eastAsia="Times New Roman" w:hAnsi="Times New Roman"/>
          <w:color w:val="000000"/>
          <w:sz w:val="22"/>
          <w:szCs w:val="14"/>
        </w:rPr>
        <w:t>ity, and predictability of our Transformational I</w:t>
      </w:r>
      <w:r w:rsidRPr="00A57643">
        <w:rPr>
          <w:rFonts w:ascii="Times New Roman" w:eastAsia="Times New Roman" w:hAnsi="Times New Roman"/>
          <w:color w:val="000000"/>
          <w:sz w:val="22"/>
          <w:szCs w:val="14"/>
        </w:rPr>
        <w:t xml:space="preserve">deas </w:t>
      </w:r>
      <w:r w:rsidR="00F35736" w:rsidRPr="00A57643">
        <w:rPr>
          <w:rFonts w:ascii="Times New Roman" w:eastAsia="Times New Roman" w:hAnsi="Times New Roman"/>
          <w:color w:val="000000"/>
          <w:sz w:val="22"/>
          <w:szCs w:val="14"/>
        </w:rPr>
        <w:t>increase</w:t>
      </w:r>
      <w:r w:rsidRPr="00A57643">
        <w:rPr>
          <w:rFonts w:ascii="Times New Roman" w:eastAsia="Times New Roman" w:hAnsi="Times New Roman"/>
          <w:color w:val="000000"/>
          <w:sz w:val="22"/>
          <w:szCs w:val="14"/>
        </w:rPr>
        <w:t>.</w:t>
      </w:r>
    </w:p>
    <w:p w:rsidR="002D2DE2" w:rsidRDefault="002D2DE2"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Leaders during this phase of change must set the boundaries of Agility, ensuring that the organization doesn’t become too comfortable with constantly changing direction and never investing in a single practical outcome. By maintaining the perspective of achieving the Vision</w:t>
      </w:r>
      <w:r w:rsidR="00B96470" w:rsidRPr="00A57643">
        <w:rPr>
          <w:rFonts w:ascii="Times New Roman" w:eastAsia="Times New Roman" w:hAnsi="Times New Roman"/>
          <w:color w:val="000000"/>
          <w:sz w:val="22"/>
          <w:szCs w:val="14"/>
        </w:rPr>
        <w:t>,</w:t>
      </w:r>
      <w:r w:rsidR="00F35736" w:rsidRPr="00A57643">
        <w:rPr>
          <w:rFonts w:ascii="Times New Roman" w:eastAsia="Times New Roman" w:hAnsi="Times New Roman"/>
          <w:color w:val="000000"/>
          <w:sz w:val="22"/>
          <w:szCs w:val="14"/>
        </w:rPr>
        <w:t xml:space="preserve"> </w:t>
      </w:r>
      <w:r w:rsidR="0054400D" w:rsidRPr="00A57643">
        <w:rPr>
          <w:rFonts w:ascii="Times New Roman" w:eastAsia="Times New Roman" w:hAnsi="Times New Roman"/>
          <w:iCs/>
          <w:color w:val="000000"/>
          <w:sz w:val="22"/>
        </w:rPr>
        <w:t>Ambiguity</w:t>
      </w:r>
      <w:r w:rsidR="0054400D" w:rsidRPr="00A57643">
        <w:rPr>
          <w:rFonts w:ascii="Times New Roman" w:eastAsia="Times New Roman" w:hAnsi="Times New Roman"/>
          <w:iCs/>
          <w:color w:val="000000"/>
          <w:sz w:val="16"/>
        </w:rPr>
        <w:t xml:space="preserve"> </w:t>
      </w:r>
      <w:r w:rsidR="0054400D" w:rsidRPr="00A57643">
        <w:rPr>
          <w:rFonts w:ascii="Times New Roman" w:eastAsia="Times New Roman" w:hAnsi="Times New Roman"/>
          <w:bCs/>
          <w:color w:val="000000"/>
          <w:sz w:val="22"/>
        </w:rPr>
        <w:t>∞</w:t>
      </w:r>
      <w:r w:rsidR="0054400D" w:rsidRPr="00A57643">
        <w:rPr>
          <w:rFonts w:ascii="Times New Roman" w:eastAsia="Times New Roman" w:hAnsi="Times New Roman"/>
          <w:iCs/>
          <w:color w:val="000000"/>
          <w:sz w:val="22"/>
        </w:rPr>
        <w:t xml:space="preserve"> Agility</w:t>
      </w:r>
      <w:r w:rsidR="0054400D" w:rsidRPr="00A57643">
        <w:rPr>
          <w:rFonts w:ascii="Times New Roman" w:eastAsia="Times New Roman" w:hAnsi="Times New Roman"/>
          <w:i/>
          <w:iCs/>
          <w:color w:val="000000"/>
          <w:sz w:val="22"/>
        </w:rPr>
        <w:t xml:space="preserve"> </w:t>
      </w:r>
      <w:r w:rsidRPr="00A57643">
        <w:rPr>
          <w:rFonts w:ascii="Times New Roman" w:eastAsia="Times New Roman" w:hAnsi="Times New Roman"/>
          <w:color w:val="000000"/>
          <w:sz w:val="22"/>
          <w:szCs w:val="14"/>
        </w:rPr>
        <w:t>embed</w:t>
      </w:r>
      <w:r w:rsidR="00F35736" w:rsidRPr="00A57643">
        <w:rPr>
          <w:rFonts w:ascii="Times New Roman" w:eastAsia="Times New Roman" w:hAnsi="Times New Roman"/>
          <w:color w:val="000000"/>
          <w:sz w:val="22"/>
          <w:szCs w:val="14"/>
        </w:rPr>
        <w:t>s</w:t>
      </w:r>
      <w:r w:rsidRPr="00A57643">
        <w:rPr>
          <w:rFonts w:ascii="Times New Roman" w:eastAsia="Times New Roman" w:hAnsi="Times New Roman"/>
          <w:color w:val="000000"/>
          <w:sz w:val="22"/>
          <w:szCs w:val="14"/>
        </w:rPr>
        <w:t xml:space="preserve"> innovative ideas into the fabric of the organization. To make the most of </w:t>
      </w:r>
      <w:r w:rsidR="00F35736" w:rsidRPr="00A57643">
        <w:rPr>
          <w:rFonts w:ascii="Times New Roman" w:eastAsia="Times New Roman" w:hAnsi="Times New Roman"/>
          <w:iCs/>
          <w:color w:val="000000"/>
          <w:sz w:val="22"/>
        </w:rPr>
        <w:t>this</w:t>
      </w:r>
      <w:r w:rsidR="0054400D" w:rsidRPr="00A57643">
        <w:rPr>
          <w:rFonts w:ascii="Times New Roman" w:eastAsia="Times New Roman" w:hAnsi="Times New Roman"/>
          <w:i/>
          <w:iCs/>
          <w:color w:val="000000"/>
          <w:sz w:val="22"/>
        </w:rPr>
        <w:t xml:space="preserve"> </w:t>
      </w:r>
      <w:r w:rsidRPr="00A57643">
        <w:rPr>
          <w:rFonts w:ascii="Times New Roman" w:eastAsia="Times New Roman" w:hAnsi="Times New Roman"/>
          <w:color w:val="000000"/>
          <w:sz w:val="22"/>
          <w:szCs w:val="14"/>
        </w:rPr>
        <w:t xml:space="preserve">dynamic, the organization must </w:t>
      </w:r>
      <w:r w:rsidR="00F35736" w:rsidRPr="00A57643">
        <w:rPr>
          <w:rFonts w:ascii="Times New Roman" w:eastAsia="Times New Roman" w:hAnsi="Times New Roman"/>
          <w:color w:val="000000"/>
          <w:sz w:val="22"/>
          <w:szCs w:val="14"/>
        </w:rPr>
        <w:t>create</w:t>
      </w:r>
      <w:r w:rsidRPr="00A57643">
        <w:rPr>
          <w:rFonts w:ascii="Times New Roman" w:eastAsia="Times New Roman" w:hAnsi="Times New Roman"/>
          <w:color w:val="000000"/>
          <w:sz w:val="22"/>
          <w:szCs w:val="14"/>
        </w:rPr>
        <w:t xml:space="preserve"> a culture of</w:t>
      </w:r>
      <w:r w:rsidRPr="00A57643">
        <w:rPr>
          <w:rFonts w:ascii="Times New Roman" w:eastAsia="Times New Roman" w:hAnsi="Times New Roman"/>
          <w:color w:val="000000"/>
          <w:sz w:val="22"/>
        </w:rPr>
        <w:t> </w:t>
      </w:r>
      <w:r w:rsidRPr="00A57643">
        <w:rPr>
          <w:rFonts w:ascii="Times New Roman" w:eastAsia="Times New Roman" w:hAnsi="Times New Roman"/>
          <w:i/>
          <w:iCs/>
          <w:color w:val="000000"/>
          <w:sz w:val="22"/>
        </w:rPr>
        <w:t>Experimentation</w:t>
      </w:r>
      <w:r w:rsidRPr="00A57643">
        <w:rPr>
          <w:rFonts w:ascii="Times New Roman" w:eastAsia="Times New Roman" w:hAnsi="Times New Roman"/>
          <w:color w:val="000000"/>
          <w:sz w:val="22"/>
        </w:rPr>
        <w:t> </w:t>
      </w:r>
      <w:r w:rsidRPr="00A57643">
        <w:rPr>
          <w:rFonts w:ascii="Times New Roman" w:eastAsia="Times New Roman" w:hAnsi="Times New Roman"/>
          <w:color w:val="000000"/>
          <w:sz w:val="22"/>
          <w:szCs w:val="14"/>
        </w:rPr>
        <w:t>rather than</w:t>
      </w:r>
      <w:r w:rsidRPr="00A57643">
        <w:rPr>
          <w:rFonts w:ascii="Times New Roman" w:eastAsia="Times New Roman" w:hAnsi="Times New Roman"/>
          <w:color w:val="000000"/>
          <w:sz w:val="22"/>
        </w:rPr>
        <w:t> </w:t>
      </w:r>
      <w:r w:rsidRPr="00A57643">
        <w:rPr>
          <w:rFonts w:ascii="Times New Roman" w:eastAsia="Times New Roman" w:hAnsi="Times New Roman"/>
          <w:i/>
          <w:iCs/>
          <w:color w:val="000000"/>
          <w:sz w:val="22"/>
        </w:rPr>
        <w:t>Evaluation</w:t>
      </w:r>
      <w:r w:rsidRPr="00A57643">
        <w:rPr>
          <w:rFonts w:ascii="Times New Roman" w:eastAsia="Times New Roman" w:hAnsi="Times New Roman"/>
          <w:color w:val="000000"/>
          <w:sz w:val="22"/>
          <w:szCs w:val="14"/>
        </w:rPr>
        <w:t xml:space="preserve">. </w:t>
      </w:r>
      <w:r w:rsidR="00F35736" w:rsidRPr="00A57643">
        <w:rPr>
          <w:rFonts w:ascii="Times New Roman" w:eastAsia="Times New Roman" w:hAnsi="Times New Roman"/>
          <w:color w:val="000000"/>
          <w:sz w:val="22"/>
          <w:szCs w:val="14"/>
        </w:rPr>
        <w:t>Adaptive Change creates</w:t>
      </w:r>
      <w:r w:rsidRPr="00A57643">
        <w:rPr>
          <w:rFonts w:ascii="Times New Roman" w:eastAsia="Times New Roman" w:hAnsi="Times New Roman"/>
          <w:color w:val="000000"/>
          <w:sz w:val="22"/>
          <w:szCs w:val="14"/>
        </w:rPr>
        <w:t xml:space="preserve"> the opportunity to permanently establish innovation as par</w:t>
      </w:r>
      <w:r w:rsidR="00F35736" w:rsidRPr="00A57643">
        <w:rPr>
          <w:rFonts w:ascii="Times New Roman" w:eastAsia="Times New Roman" w:hAnsi="Times New Roman"/>
          <w:color w:val="000000"/>
          <w:sz w:val="22"/>
          <w:szCs w:val="14"/>
        </w:rPr>
        <w:t>t of the organizational culture</w:t>
      </w:r>
      <w:r w:rsidRPr="00A57643">
        <w:rPr>
          <w:rFonts w:ascii="Times New Roman" w:eastAsia="Times New Roman" w:hAnsi="Times New Roman"/>
          <w:color w:val="000000"/>
          <w:sz w:val="22"/>
          <w:szCs w:val="14"/>
        </w:rPr>
        <w:t>.</w:t>
      </w:r>
    </w:p>
    <w:p w:rsidR="00012423" w:rsidRPr="00A57643" w:rsidRDefault="00012423" w:rsidP="00A57643">
      <w:pPr>
        <w:spacing w:before="100" w:beforeAutospacing="1" w:after="100" w:afterAutospacing="1" w:line="240" w:lineRule="auto"/>
        <w:jc w:val="both"/>
        <w:rPr>
          <w:rFonts w:ascii="Times New Roman" w:eastAsia="Times New Roman" w:hAnsi="Times New Roman"/>
          <w:color w:val="000000"/>
          <w:sz w:val="22"/>
          <w:szCs w:val="14"/>
        </w:rPr>
      </w:pPr>
    </w:p>
    <w:p w:rsidR="00F35736" w:rsidRPr="00A57643" w:rsidRDefault="00C248D1" w:rsidP="00A57643">
      <w:pPr>
        <w:spacing w:before="100" w:beforeAutospacing="1" w:after="100" w:afterAutospacing="1" w:line="240" w:lineRule="auto"/>
        <w:jc w:val="both"/>
        <w:rPr>
          <w:rFonts w:ascii="Times New Roman" w:eastAsia="Times New Roman" w:hAnsi="Times New Roman"/>
          <w:b/>
          <w:color w:val="000000"/>
          <w:sz w:val="22"/>
          <w:szCs w:val="14"/>
        </w:rPr>
      </w:pPr>
      <w:r w:rsidRPr="00A57643">
        <w:rPr>
          <w:rFonts w:ascii="Times New Roman" w:eastAsia="Times New Roman" w:hAnsi="Times New Roman"/>
          <w:b/>
          <w:color w:val="000000"/>
          <w:sz w:val="22"/>
          <w:szCs w:val="14"/>
        </w:rPr>
        <w:lastRenderedPageBreak/>
        <w:t>Summary</w:t>
      </w:r>
    </w:p>
    <w:p w:rsidR="002D2DE2" w:rsidRPr="00A57643" w:rsidRDefault="00C248D1" w:rsidP="00A57643">
      <w:pPr>
        <w:spacing w:before="100" w:beforeAutospacing="1" w:after="100" w:afterAutospacing="1" w:line="240" w:lineRule="auto"/>
        <w:jc w:val="both"/>
        <w:rPr>
          <w:rFonts w:ascii="Times New Roman" w:eastAsia="Times New Roman" w:hAnsi="Times New Roman"/>
          <w:color w:val="000000"/>
          <w:sz w:val="22"/>
          <w:szCs w:val="14"/>
        </w:rPr>
      </w:pPr>
      <w:r w:rsidRPr="00A57643">
        <w:rPr>
          <w:rFonts w:ascii="Times New Roman" w:eastAsia="Times New Roman" w:hAnsi="Times New Roman"/>
          <w:color w:val="000000"/>
          <w:sz w:val="22"/>
          <w:szCs w:val="14"/>
        </w:rPr>
        <w:t>Integrating the Adaptive Change model with the VUCA</w:t>
      </w:r>
      <w:r w:rsidRPr="00A57643">
        <w:rPr>
          <w:rFonts w:ascii="Times New Roman" w:eastAsia="Times New Roman" w:hAnsi="Times New Roman"/>
          <w:color w:val="000000"/>
          <w:sz w:val="16"/>
          <w:szCs w:val="14"/>
        </w:rPr>
        <w:t xml:space="preserve"> </w:t>
      </w:r>
      <w:r w:rsidRPr="00A57643">
        <w:rPr>
          <w:rFonts w:ascii="Times New Roman" w:eastAsia="Times New Roman" w:hAnsi="Times New Roman"/>
          <w:color w:val="000000"/>
          <w:sz w:val="22"/>
          <w:szCs w:val="14"/>
        </w:rPr>
        <w:t>∞</w:t>
      </w:r>
      <w:r w:rsidRPr="00A57643">
        <w:rPr>
          <w:rFonts w:ascii="Times New Roman" w:eastAsia="Times New Roman" w:hAnsi="Times New Roman"/>
          <w:color w:val="000000"/>
          <w:szCs w:val="14"/>
        </w:rPr>
        <w:t xml:space="preserve"> </w:t>
      </w:r>
      <w:r w:rsidRPr="00A57643">
        <w:rPr>
          <w:rFonts w:ascii="Times New Roman" w:eastAsia="Times New Roman" w:hAnsi="Times New Roman"/>
          <w:color w:val="000000"/>
          <w:sz w:val="22"/>
          <w:szCs w:val="14"/>
        </w:rPr>
        <w:t xml:space="preserve">VUCA' dynamic allows organizations and leaders to navigate change successfully. </w:t>
      </w:r>
      <w:r w:rsidR="002D2DE2" w:rsidRPr="00A57643">
        <w:rPr>
          <w:rFonts w:ascii="Times New Roman" w:eastAsia="Times New Roman" w:hAnsi="Times New Roman"/>
          <w:color w:val="000000"/>
          <w:sz w:val="22"/>
          <w:szCs w:val="14"/>
        </w:rPr>
        <w:t xml:space="preserve">Although we have broken these out for the purpose of exploration, and one may appear predominate in a certain phase of the change cycle, all of the </w:t>
      </w:r>
      <w:r w:rsidRPr="00A57643">
        <w:rPr>
          <w:rFonts w:ascii="Times New Roman" w:eastAsia="Times New Roman" w:hAnsi="Times New Roman"/>
          <w:color w:val="000000"/>
          <w:sz w:val="22"/>
          <w:szCs w:val="14"/>
        </w:rPr>
        <w:t>VUCA</w:t>
      </w:r>
      <w:r w:rsidRPr="00A57643">
        <w:rPr>
          <w:rFonts w:ascii="Times New Roman" w:eastAsia="Times New Roman" w:hAnsi="Times New Roman"/>
          <w:color w:val="000000"/>
          <w:sz w:val="16"/>
          <w:szCs w:val="14"/>
        </w:rPr>
        <w:t xml:space="preserve"> </w:t>
      </w:r>
      <w:r w:rsidRPr="00A57643">
        <w:rPr>
          <w:rFonts w:ascii="Times New Roman" w:eastAsia="Times New Roman" w:hAnsi="Times New Roman"/>
          <w:color w:val="000000"/>
          <w:sz w:val="22"/>
          <w:szCs w:val="14"/>
        </w:rPr>
        <w:t>∞</w:t>
      </w:r>
      <w:r w:rsidRPr="00A57643">
        <w:rPr>
          <w:rFonts w:ascii="Times New Roman" w:eastAsia="Times New Roman" w:hAnsi="Times New Roman"/>
          <w:color w:val="000000"/>
          <w:szCs w:val="14"/>
        </w:rPr>
        <w:t xml:space="preserve"> </w:t>
      </w:r>
      <w:r w:rsidRPr="00A57643">
        <w:rPr>
          <w:rFonts w:ascii="Times New Roman" w:eastAsia="Times New Roman" w:hAnsi="Times New Roman"/>
          <w:color w:val="000000"/>
          <w:sz w:val="22"/>
          <w:szCs w:val="14"/>
        </w:rPr>
        <w:t xml:space="preserve">VUCA' </w:t>
      </w:r>
      <w:r w:rsidR="002D2DE2" w:rsidRPr="00A57643">
        <w:rPr>
          <w:rFonts w:ascii="Times New Roman" w:eastAsia="Times New Roman" w:hAnsi="Times New Roman"/>
          <w:color w:val="000000"/>
          <w:sz w:val="22"/>
          <w:szCs w:val="14"/>
        </w:rPr>
        <w:t xml:space="preserve">dynamics are operating </w:t>
      </w:r>
      <w:r w:rsidRPr="00A57643">
        <w:rPr>
          <w:rFonts w:ascii="Times New Roman" w:eastAsia="Times New Roman" w:hAnsi="Times New Roman"/>
          <w:color w:val="000000"/>
          <w:sz w:val="22"/>
          <w:szCs w:val="14"/>
        </w:rPr>
        <w:t>simultaneously</w:t>
      </w:r>
      <w:r w:rsidR="002D2DE2" w:rsidRPr="00A57643">
        <w:rPr>
          <w:rFonts w:ascii="Times New Roman" w:eastAsia="Times New Roman" w:hAnsi="Times New Roman"/>
          <w:color w:val="000000"/>
          <w:sz w:val="22"/>
          <w:szCs w:val="14"/>
        </w:rPr>
        <w:t xml:space="preserve">. By harnessing </w:t>
      </w:r>
      <w:r w:rsidRPr="00A57643">
        <w:rPr>
          <w:rFonts w:ascii="Times New Roman" w:eastAsia="Times New Roman" w:hAnsi="Times New Roman"/>
          <w:color w:val="000000"/>
          <w:sz w:val="22"/>
          <w:szCs w:val="14"/>
        </w:rPr>
        <w:t>both of these processes</w:t>
      </w:r>
      <w:r w:rsidR="002D2DE2" w:rsidRPr="00A57643">
        <w:rPr>
          <w:rFonts w:ascii="Times New Roman" w:eastAsia="Times New Roman" w:hAnsi="Times New Roman"/>
          <w:color w:val="000000"/>
          <w:sz w:val="22"/>
          <w:szCs w:val="14"/>
        </w:rPr>
        <w:t xml:space="preserve"> leaders can create a resilient business model and </w:t>
      </w:r>
      <w:r w:rsidRPr="00A57643">
        <w:rPr>
          <w:rFonts w:ascii="Times New Roman" w:eastAsia="Times New Roman" w:hAnsi="Times New Roman"/>
          <w:color w:val="000000"/>
          <w:sz w:val="22"/>
          <w:szCs w:val="14"/>
        </w:rPr>
        <w:t xml:space="preserve">an </w:t>
      </w:r>
      <w:r w:rsidR="002D2DE2" w:rsidRPr="00A57643">
        <w:rPr>
          <w:rFonts w:ascii="Times New Roman" w:eastAsia="Times New Roman" w:hAnsi="Times New Roman"/>
          <w:color w:val="000000"/>
          <w:sz w:val="22"/>
          <w:szCs w:val="14"/>
        </w:rPr>
        <w:t>organizational design that is both</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i/>
          <w:iCs/>
          <w:color w:val="000000"/>
          <w:sz w:val="22"/>
        </w:rPr>
        <w:t>influenced by</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color w:val="000000"/>
          <w:sz w:val="22"/>
          <w:szCs w:val="14"/>
        </w:rPr>
        <w:t>and</w:t>
      </w:r>
      <w:r w:rsidR="002D2DE2" w:rsidRPr="00A57643">
        <w:rPr>
          <w:rFonts w:ascii="Times New Roman" w:eastAsia="Times New Roman" w:hAnsi="Times New Roman"/>
          <w:color w:val="000000"/>
          <w:sz w:val="22"/>
        </w:rPr>
        <w:t> </w:t>
      </w:r>
      <w:r w:rsidR="002D2DE2" w:rsidRPr="00A57643">
        <w:rPr>
          <w:rFonts w:ascii="Times New Roman" w:eastAsia="Times New Roman" w:hAnsi="Times New Roman"/>
          <w:i/>
          <w:iCs/>
          <w:color w:val="000000"/>
          <w:sz w:val="22"/>
        </w:rPr>
        <w:t>able to influence</w:t>
      </w:r>
      <w:r w:rsidR="002D2DE2" w:rsidRPr="00A57643">
        <w:rPr>
          <w:rFonts w:ascii="Times New Roman" w:eastAsia="Times New Roman" w:hAnsi="Times New Roman"/>
          <w:color w:val="000000"/>
          <w:sz w:val="22"/>
        </w:rPr>
        <w:t> </w:t>
      </w:r>
      <w:r w:rsidRPr="00A57643">
        <w:rPr>
          <w:rFonts w:ascii="Times New Roman" w:eastAsia="Times New Roman" w:hAnsi="Times New Roman"/>
          <w:color w:val="000000"/>
          <w:sz w:val="22"/>
        </w:rPr>
        <w:t xml:space="preserve">the </w:t>
      </w:r>
      <w:r w:rsidR="002D2DE2" w:rsidRPr="00A57643">
        <w:rPr>
          <w:rFonts w:ascii="Times New Roman" w:eastAsia="Times New Roman" w:hAnsi="Times New Roman"/>
          <w:color w:val="000000"/>
          <w:sz w:val="22"/>
          <w:szCs w:val="14"/>
        </w:rPr>
        <w:t xml:space="preserve">global turbulence in a </w:t>
      </w:r>
      <w:r w:rsidRPr="00A57643">
        <w:rPr>
          <w:rFonts w:ascii="Times New Roman" w:eastAsia="Times New Roman" w:hAnsi="Times New Roman"/>
          <w:color w:val="000000"/>
          <w:sz w:val="22"/>
          <w:szCs w:val="14"/>
        </w:rPr>
        <w:t xml:space="preserve">positive and proactive </w:t>
      </w:r>
      <w:r w:rsidR="002D2DE2" w:rsidRPr="00A57643">
        <w:rPr>
          <w:rFonts w:ascii="Times New Roman" w:eastAsia="Times New Roman" w:hAnsi="Times New Roman"/>
          <w:color w:val="000000"/>
          <w:sz w:val="22"/>
          <w:szCs w:val="14"/>
        </w:rPr>
        <w:t>way.</w:t>
      </w:r>
      <w:r w:rsidRPr="00A57643">
        <w:rPr>
          <w:rFonts w:ascii="Times New Roman" w:eastAsia="Times New Roman" w:hAnsi="Times New Roman"/>
          <w:color w:val="000000"/>
          <w:sz w:val="22"/>
          <w:szCs w:val="14"/>
        </w:rPr>
        <w:t xml:space="preserve">  This lays the groundwork</w:t>
      </w:r>
      <w:r w:rsidR="0067439D" w:rsidRPr="00A57643">
        <w:rPr>
          <w:rFonts w:ascii="Times New Roman" w:eastAsia="Times New Roman" w:hAnsi="Times New Roman"/>
          <w:color w:val="000000"/>
          <w:sz w:val="22"/>
          <w:szCs w:val="14"/>
        </w:rPr>
        <w:t xml:space="preserve"> and becomes the next practice</w:t>
      </w:r>
      <w:r w:rsidRPr="00A57643">
        <w:rPr>
          <w:rFonts w:ascii="Times New Roman" w:eastAsia="Times New Roman" w:hAnsi="Times New Roman"/>
          <w:color w:val="000000"/>
          <w:sz w:val="22"/>
          <w:szCs w:val="14"/>
        </w:rPr>
        <w:t xml:space="preserve"> for a 21</w:t>
      </w:r>
      <w:r w:rsidRPr="00A57643">
        <w:rPr>
          <w:rFonts w:ascii="Times New Roman" w:eastAsia="Times New Roman" w:hAnsi="Times New Roman"/>
          <w:color w:val="000000"/>
          <w:sz w:val="22"/>
          <w:szCs w:val="14"/>
          <w:vertAlign w:val="superscript"/>
        </w:rPr>
        <w:t>st</w:t>
      </w:r>
      <w:r w:rsidRPr="00A57643">
        <w:rPr>
          <w:rFonts w:ascii="Times New Roman" w:eastAsia="Times New Roman" w:hAnsi="Times New Roman"/>
          <w:color w:val="000000"/>
          <w:sz w:val="22"/>
          <w:szCs w:val="14"/>
        </w:rPr>
        <w:t xml:space="preserve"> Century version of Scientific Management</w:t>
      </w:r>
      <w:r w:rsidR="0067439D" w:rsidRPr="00A57643">
        <w:rPr>
          <w:rFonts w:ascii="Times New Roman" w:eastAsia="Times New Roman" w:hAnsi="Times New Roman"/>
          <w:color w:val="000000"/>
          <w:sz w:val="22"/>
          <w:szCs w:val="14"/>
        </w:rPr>
        <w:t xml:space="preserve">, one </w:t>
      </w:r>
      <w:r w:rsidRPr="00A57643">
        <w:rPr>
          <w:rFonts w:ascii="Times New Roman" w:eastAsia="Times New Roman" w:hAnsi="Times New Roman"/>
          <w:color w:val="000000"/>
          <w:sz w:val="22"/>
          <w:szCs w:val="14"/>
        </w:rPr>
        <w:t>that</w:t>
      </w:r>
      <w:r w:rsidR="0067439D" w:rsidRPr="00A57643">
        <w:rPr>
          <w:rFonts w:ascii="Times New Roman" w:eastAsia="Times New Roman" w:hAnsi="Times New Roman"/>
          <w:color w:val="000000"/>
          <w:sz w:val="22"/>
          <w:szCs w:val="14"/>
        </w:rPr>
        <w:t xml:space="preserve"> comes to grips with our highly connected and interdependent world.</w:t>
      </w:r>
    </w:p>
    <w:p w:rsidR="00C3429F" w:rsidRPr="00C3429F" w:rsidRDefault="00C3429F" w:rsidP="00A57643">
      <w:pPr>
        <w:spacing w:before="100" w:beforeAutospacing="1" w:after="100" w:afterAutospacing="1" w:line="240" w:lineRule="auto"/>
        <w:jc w:val="both"/>
        <w:rPr>
          <w:rFonts w:ascii="Times New Roman" w:eastAsia="Times New Roman" w:hAnsi="Times New Roman"/>
          <w:b/>
          <w:color w:val="000000"/>
          <w:sz w:val="22"/>
          <w:szCs w:val="22"/>
        </w:rPr>
      </w:pPr>
      <w:r w:rsidRPr="00C3429F">
        <w:rPr>
          <w:rFonts w:ascii="Times New Roman" w:eastAsia="Times New Roman" w:hAnsi="Times New Roman"/>
          <w:b/>
          <w:color w:val="000000"/>
          <w:sz w:val="22"/>
          <w:szCs w:val="22"/>
        </w:rPr>
        <w:t>References</w:t>
      </w:r>
    </w:p>
    <w:p w:rsidR="00D05167" w:rsidRDefault="00D05167" w:rsidP="004B2B40">
      <w:pPr>
        <w:spacing w:line="240" w:lineRule="auto"/>
        <w:jc w:val="both"/>
        <w:rPr>
          <w:rFonts w:ascii="Times New Roman" w:hAnsi="Times New Roman"/>
          <w:sz w:val="22"/>
          <w:szCs w:val="22"/>
        </w:rPr>
      </w:pPr>
      <w:r>
        <w:rPr>
          <w:rFonts w:ascii="Times New Roman" w:hAnsi="Times New Roman"/>
          <w:sz w:val="22"/>
          <w:szCs w:val="22"/>
        </w:rPr>
        <w:t>JOHANSEN, BOB, 2007. Get There Early, B</w:t>
      </w:r>
      <w:r w:rsidR="00784A02">
        <w:rPr>
          <w:rFonts w:ascii="Times New Roman" w:hAnsi="Times New Roman"/>
          <w:sz w:val="22"/>
          <w:szCs w:val="22"/>
        </w:rPr>
        <w:t>errett-Koehler Publishers, San Francisco, 256 p.</w:t>
      </w:r>
    </w:p>
    <w:p w:rsidR="00C3429F" w:rsidRPr="00C3429F" w:rsidRDefault="00C40E9F" w:rsidP="004B2B40">
      <w:pPr>
        <w:spacing w:line="240" w:lineRule="auto"/>
        <w:jc w:val="both"/>
        <w:rPr>
          <w:rFonts w:ascii="Times New Roman" w:hAnsi="Times New Roman"/>
          <w:sz w:val="22"/>
          <w:szCs w:val="22"/>
        </w:rPr>
      </w:pPr>
      <w:r>
        <w:rPr>
          <w:rFonts w:ascii="Times New Roman" w:hAnsi="Times New Roman"/>
          <w:sz w:val="22"/>
          <w:szCs w:val="22"/>
        </w:rPr>
        <w:t>KELLY, KEVIN, 1994. Out of Contro</w:t>
      </w:r>
      <w:r w:rsidR="00784A02">
        <w:rPr>
          <w:rFonts w:ascii="Times New Roman" w:hAnsi="Times New Roman"/>
          <w:sz w:val="22"/>
          <w:szCs w:val="22"/>
        </w:rPr>
        <w:t>l, Perseus Books, Cambridge MA</w:t>
      </w:r>
      <w:r w:rsidR="00D05167">
        <w:rPr>
          <w:rFonts w:ascii="Times New Roman" w:hAnsi="Times New Roman"/>
          <w:sz w:val="22"/>
          <w:szCs w:val="22"/>
        </w:rPr>
        <w:t>, p. 470.</w:t>
      </w:r>
    </w:p>
    <w:p w:rsidR="00812ABB" w:rsidRPr="004B2B40" w:rsidRDefault="00784A02" w:rsidP="004B2B40">
      <w:pPr>
        <w:spacing w:line="240" w:lineRule="auto"/>
        <w:jc w:val="both"/>
        <w:rPr>
          <w:rFonts w:ascii="Times New Roman" w:hAnsi="Times New Roman"/>
          <w:sz w:val="22"/>
          <w:szCs w:val="22"/>
        </w:rPr>
      </w:pPr>
      <w:r>
        <w:rPr>
          <w:rFonts w:ascii="Times New Roman" w:hAnsi="Times New Roman"/>
          <w:sz w:val="22"/>
          <w:szCs w:val="22"/>
        </w:rPr>
        <w:t>KOTTER, JOHN, 1996. Leading Change, Harvard Business School Press, Cambridge, MA, p 33.</w:t>
      </w:r>
    </w:p>
    <w:p w:rsidR="00794587" w:rsidRPr="00A57643" w:rsidRDefault="00794587" w:rsidP="00A57643">
      <w:pPr>
        <w:jc w:val="both"/>
        <w:rPr>
          <w:rFonts w:ascii="Times New Roman" w:hAnsi="Times New Roman"/>
          <w:sz w:val="32"/>
        </w:rPr>
      </w:pPr>
    </w:p>
    <w:p w:rsidR="00A57643" w:rsidRPr="00A57643" w:rsidRDefault="00A57643">
      <w:pPr>
        <w:jc w:val="both"/>
        <w:rPr>
          <w:rFonts w:ascii="Times New Roman" w:hAnsi="Times New Roman"/>
          <w:sz w:val="32"/>
        </w:rPr>
      </w:pPr>
    </w:p>
    <w:sectPr w:rsidR="00A57643" w:rsidRPr="00A57643" w:rsidSect="00F214F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49" w:rsidRDefault="00A76949" w:rsidP="003F578C">
      <w:pPr>
        <w:spacing w:after="0" w:line="240" w:lineRule="auto"/>
      </w:pPr>
      <w:r>
        <w:separator/>
      </w:r>
    </w:p>
  </w:endnote>
  <w:endnote w:type="continuationSeparator" w:id="0">
    <w:p w:rsidR="00A76949" w:rsidRDefault="00A76949" w:rsidP="003F578C">
      <w:pPr>
        <w:spacing w:after="0" w:line="240" w:lineRule="auto"/>
      </w:pPr>
      <w:r>
        <w:continuationSeparator/>
      </w:r>
    </w:p>
  </w:endnote>
  <w:endnote w:id="1">
    <w:p w:rsidR="00811CA0" w:rsidRDefault="00811CA0" w:rsidP="00811CA0">
      <w:pPr>
        <w:pStyle w:val="EndnoteText"/>
      </w:pPr>
      <w:r>
        <w:rPr>
          <w:rStyle w:val="EndnoteReference"/>
        </w:rPr>
        <w:endnoteRef/>
      </w:r>
      <w:r>
        <w:t xml:space="preserve"> </w:t>
      </w:r>
      <w:r w:rsidRPr="00A57643">
        <w:rPr>
          <w:rFonts w:ascii="Times New Roman" w:eastAsia="Times New Roman" w:hAnsi="Times New Roman"/>
          <w:color w:val="000000"/>
          <w:sz w:val="22"/>
          <w:szCs w:val="14"/>
        </w:rPr>
        <w:t>Dilemma: a situation that seems to either defy satisfactory resolution or require a choice between two equivalent alternatives</w:t>
      </w:r>
    </w:p>
  </w:endnote>
  <w:endnote w:id="2">
    <w:p w:rsidR="004B2B40" w:rsidRDefault="004B2B40">
      <w:pPr>
        <w:pStyle w:val="EndnoteText"/>
      </w:pPr>
      <w:r>
        <w:rPr>
          <w:rStyle w:val="EndnoteReference"/>
        </w:rPr>
        <w:endnoteRef/>
      </w:r>
      <w:r>
        <w:t xml:space="preserve"> </w:t>
      </w:r>
      <w:r w:rsidRPr="00A57643">
        <w:rPr>
          <w:rFonts w:ascii="Times New Roman" w:eastAsia="Times New Roman" w:hAnsi="Times New Roman"/>
          <w:color w:val="000000"/>
          <w:sz w:val="22"/>
          <w:szCs w:val="14"/>
        </w:rPr>
        <w:t>70+% is a widely stated assessment of change</w:t>
      </w:r>
      <w:r w:rsidRPr="004B2B40">
        <w:rPr>
          <w:rFonts w:ascii="Times New Roman" w:eastAsia="Times New Roman" w:hAnsi="Times New Roman"/>
          <w:color w:val="000000"/>
          <w:sz w:val="22"/>
          <w:szCs w:val="14"/>
        </w:rPr>
        <w:t xml:space="preserve"> </w:t>
      </w:r>
      <w:r>
        <w:rPr>
          <w:rFonts w:ascii="Times New Roman" w:eastAsia="Times New Roman" w:hAnsi="Times New Roman"/>
          <w:color w:val="000000"/>
          <w:sz w:val="22"/>
          <w:szCs w:val="14"/>
        </w:rPr>
        <w:t>failure rates across industries and initiatives</w:t>
      </w:r>
    </w:p>
  </w:endnote>
  <w:endnote w:id="3">
    <w:p w:rsidR="00DB1784" w:rsidRDefault="00DB1784">
      <w:pPr>
        <w:pStyle w:val="EndnoteText"/>
      </w:pPr>
      <w:r>
        <w:rPr>
          <w:rStyle w:val="EndnoteReference"/>
        </w:rPr>
        <w:endnoteRef/>
      </w:r>
      <w:r>
        <w:t xml:space="preserve"> </w:t>
      </w:r>
      <w:r w:rsidRPr="00DB1784">
        <w:rPr>
          <w:rFonts w:ascii="Times New Roman" w:eastAsia="Times New Roman" w:hAnsi="Times New Roman"/>
          <w:color w:val="000000"/>
          <w:sz w:val="22"/>
          <w:szCs w:val="14"/>
        </w:rPr>
        <w:t>Satir’s change model was largely developed by practitioners who were trained to use her techniques.  For further information see the Satir Institute of the Southwest</w:t>
      </w:r>
      <w:r>
        <w:t xml:space="preserve">,  </w:t>
      </w:r>
      <w:hyperlink r:id="rId1" w:history="1">
        <w:r>
          <w:rPr>
            <w:rStyle w:val="Hyperlink"/>
          </w:rPr>
          <w:t>http://www.satirworkshops.com/workshops/balancing-act/satir-change-model/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3D" w:rsidRDefault="000C3D3D" w:rsidP="000C3D3D">
    <w:pPr>
      <w:pStyle w:val="Footer"/>
      <w:numPr>
        <w:ilvl w:val="0"/>
        <w:numId w:val="22"/>
      </w:numPr>
      <w:pBdr>
        <w:top w:val="thinThickSmallGap" w:sz="24" w:space="1" w:color="622423" w:themeColor="accent2" w:themeShade="7F"/>
      </w:pBdr>
      <w:rPr>
        <w:rFonts w:asciiTheme="majorHAnsi" w:hAnsiTheme="majorHAnsi"/>
      </w:rPr>
    </w:pPr>
    <w:r w:rsidRPr="002A4D64">
      <w:rPr>
        <w:rFonts w:ascii="Calibri" w:hAnsi="Calibri"/>
        <w:b/>
        <w:color w:val="000000"/>
        <w:sz w:val="22"/>
        <w:szCs w:val="22"/>
      </w:rPr>
      <w:t>CANADIAN INSTITUTE OF MINING, METALLURGY AND PETROLEUM (CIM</w:t>
    </w:r>
    <w:r w:rsidRPr="002A4D64">
      <w:rPr>
        <w:rFonts w:ascii="Calibri" w:hAnsi="Calibri"/>
        <w:b/>
        <w:caps/>
        <w:color w:val="000000"/>
        <w:sz w:val="22"/>
        <w:szCs w:val="22"/>
      </w:rPr>
      <w:t>)</w:t>
    </w:r>
    <w:r>
      <w:rPr>
        <w:rFonts w:ascii="Calibri" w:hAnsi="Calibri"/>
        <w:b/>
        <w:caps/>
        <w:color w:val="000000"/>
        <w:sz w:val="22"/>
        <w:szCs w:val="22"/>
      </w:rPr>
      <w:t>, 2010</w:t>
    </w:r>
    <w:r>
      <w:rPr>
        <w:rFonts w:asciiTheme="majorHAnsi" w:hAnsiTheme="majorHAnsi"/>
      </w:rPr>
      <w:ptab w:relativeTo="margin" w:alignment="right" w:leader="none"/>
    </w:r>
    <w:r>
      <w:rPr>
        <w:rFonts w:asciiTheme="majorHAnsi" w:hAnsiTheme="majorHAnsi"/>
      </w:rPr>
      <w:t xml:space="preserve">Page </w:t>
    </w:r>
    <w:r w:rsidR="00CD63B9">
      <w:fldChar w:fldCharType="begin"/>
    </w:r>
    <w:r w:rsidR="00CD63B9">
      <w:instrText xml:space="preserve"> PAGE   \* MERGEFORMAT </w:instrText>
    </w:r>
    <w:r w:rsidR="00CD63B9">
      <w:fldChar w:fldCharType="separate"/>
    </w:r>
    <w:r w:rsidR="00535CA9" w:rsidRPr="00535CA9">
      <w:rPr>
        <w:rFonts w:asciiTheme="majorHAnsi" w:hAnsiTheme="majorHAnsi"/>
        <w:noProof/>
      </w:rPr>
      <w:t>1</w:t>
    </w:r>
    <w:r w:rsidR="00CD63B9">
      <w:rPr>
        <w:rFonts w:asciiTheme="majorHAnsi" w:hAnsiTheme="majorHAnsi"/>
        <w:noProof/>
      </w:rPr>
      <w:fldChar w:fldCharType="end"/>
    </w:r>
  </w:p>
  <w:p w:rsidR="00104316" w:rsidRDefault="00104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49" w:rsidRDefault="00A76949" w:rsidP="003F578C">
      <w:pPr>
        <w:spacing w:after="0" w:line="240" w:lineRule="auto"/>
      </w:pPr>
      <w:r>
        <w:separator/>
      </w:r>
    </w:p>
  </w:footnote>
  <w:footnote w:type="continuationSeparator" w:id="0">
    <w:p w:rsidR="00A76949" w:rsidRDefault="00A76949" w:rsidP="003F5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0E6"/>
    <w:multiLevelType w:val="multilevel"/>
    <w:tmpl w:val="F9D2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56978"/>
    <w:multiLevelType w:val="hybridMultilevel"/>
    <w:tmpl w:val="E04EBCD2"/>
    <w:lvl w:ilvl="0" w:tplc="04090001">
      <w:start w:val="1"/>
      <w:numFmt w:val="bullet"/>
      <w:lvlText w:val=""/>
      <w:lvlJc w:val="left"/>
      <w:pPr>
        <w:ind w:left="3591" w:hanging="360"/>
      </w:pPr>
      <w:rPr>
        <w:rFonts w:ascii="Symbol" w:hAnsi="Symbol" w:hint="default"/>
      </w:rPr>
    </w:lvl>
    <w:lvl w:ilvl="1" w:tplc="04090003" w:tentative="1">
      <w:start w:val="1"/>
      <w:numFmt w:val="bullet"/>
      <w:lvlText w:val="o"/>
      <w:lvlJc w:val="left"/>
      <w:pPr>
        <w:ind w:left="4311" w:hanging="360"/>
      </w:pPr>
      <w:rPr>
        <w:rFonts w:ascii="Courier New" w:hAnsi="Courier New" w:cs="Courier New" w:hint="default"/>
      </w:rPr>
    </w:lvl>
    <w:lvl w:ilvl="2" w:tplc="04090005" w:tentative="1">
      <w:start w:val="1"/>
      <w:numFmt w:val="bullet"/>
      <w:lvlText w:val=""/>
      <w:lvlJc w:val="left"/>
      <w:pPr>
        <w:ind w:left="5031" w:hanging="360"/>
      </w:pPr>
      <w:rPr>
        <w:rFonts w:ascii="Wingdings" w:hAnsi="Wingdings" w:hint="default"/>
      </w:rPr>
    </w:lvl>
    <w:lvl w:ilvl="3" w:tplc="04090001" w:tentative="1">
      <w:start w:val="1"/>
      <w:numFmt w:val="bullet"/>
      <w:lvlText w:val=""/>
      <w:lvlJc w:val="left"/>
      <w:pPr>
        <w:ind w:left="5751" w:hanging="360"/>
      </w:pPr>
      <w:rPr>
        <w:rFonts w:ascii="Symbol" w:hAnsi="Symbol" w:hint="default"/>
      </w:rPr>
    </w:lvl>
    <w:lvl w:ilvl="4" w:tplc="04090003" w:tentative="1">
      <w:start w:val="1"/>
      <w:numFmt w:val="bullet"/>
      <w:lvlText w:val="o"/>
      <w:lvlJc w:val="left"/>
      <w:pPr>
        <w:ind w:left="6471" w:hanging="360"/>
      </w:pPr>
      <w:rPr>
        <w:rFonts w:ascii="Courier New" w:hAnsi="Courier New" w:cs="Courier New" w:hint="default"/>
      </w:rPr>
    </w:lvl>
    <w:lvl w:ilvl="5" w:tplc="04090005" w:tentative="1">
      <w:start w:val="1"/>
      <w:numFmt w:val="bullet"/>
      <w:lvlText w:val=""/>
      <w:lvlJc w:val="left"/>
      <w:pPr>
        <w:ind w:left="7191" w:hanging="360"/>
      </w:pPr>
      <w:rPr>
        <w:rFonts w:ascii="Wingdings" w:hAnsi="Wingdings" w:hint="default"/>
      </w:rPr>
    </w:lvl>
    <w:lvl w:ilvl="6" w:tplc="04090001" w:tentative="1">
      <w:start w:val="1"/>
      <w:numFmt w:val="bullet"/>
      <w:lvlText w:val=""/>
      <w:lvlJc w:val="left"/>
      <w:pPr>
        <w:ind w:left="7911" w:hanging="360"/>
      </w:pPr>
      <w:rPr>
        <w:rFonts w:ascii="Symbol" w:hAnsi="Symbol" w:hint="default"/>
      </w:rPr>
    </w:lvl>
    <w:lvl w:ilvl="7" w:tplc="04090003" w:tentative="1">
      <w:start w:val="1"/>
      <w:numFmt w:val="bullet"/>
      <w:lvlText w:val="o"/>
      <w:lvlJc w:val="left"/>
      <w:pPr>
        <w:ind w:left="8631" w:hanging="360"/>
      </w:pPr>
      <w:rPr>
        <w:rFonts w:ascii="Courier New" w:hAnsi="Courier New" w:cs="Courier New" w:hint="default"/>
      </w:rPr>
    </w:lvl>
    <w:lvl w:ilvl="8" w:tplc="04090005" w:tentative="1">
      <w:start w:val="1"/>
      <w:numFmt w:val="bullet"/>
      <w:lvlText w:val=""/>
      <w:lvlJc w:val="left"/>
      <w:pPr>
        <w:ind w:left="9351" w:hanging="360"/>
      </w:pPr>
      <w:rPr>
        <w:rFonts w:ascii="Wingdings" w:hAnsi="Wingdings" w:hint="default"/>
      </w:rPr>
    </w:lvl>
  </w:abstractNum>
  <w:abstractNum w:abstractNumId="2">
    <w:nsid w:val="16BF5D05"/>
    <w:multiLevelType w:val="hybridMultilevel"/>
    <w:tmpl w:val="A95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D0468"/>
    <w:multiLevelType w:val="hybridMultilevel"/>
    <w:tmpl w:val="75B4F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9532A"/>
    <w:multiLevelType w:val="hybridMultilevel"/>
    <w:tmpl w:val="A57E4C32"/>
    <w:lvl w:ilvl="0" w:tplc="96281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92C14"/>
    <w:multiLevelType w:val="hybridMultilevel"/>
    <w:tmpl w:val="89D6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9276C"/>
    <w:multiLevelType w:val="hybridMultilevel"/>
    <w:tmpl w:val="7012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82D19"/>
    <w:multiLevelType w:val="hybridMultilevel"/>
    <w:tmpl w:val="C814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F59C5"/>
    <w:multiLevelType w:val="hybridMultilevel"/>
    <w:tmpl w:val="4570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B69CC"/>
    <w:multiLevelType w:val="hybridMultilevel"/>
    <w:tmpl w:val="10F28046"/>
    <w:lvl w:ilvl="0" w:tplc="AEAEDA2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C6F1D"/>
    <w:multiLevelType w:val="hybridMultilevel"/>
    <w:tmpl w:val="EB4C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C64EA"/>
    <w:multiLevelType w:val="hybridMultilevel"/>
    <w:tmpl w:val="6E78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7364D"/>
    <w:multiLevelType w:val="hybridMultilevel"/>
    <w:tmpl w:val="C2C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A22B5"/>
    <w:multiLevelType w:val="hybridMultilevel"/>
    <w:tmpl w:val="92182106"/>
    <w:lvl w:ilvl="0" w:tplc="04090001">
      <w:start w:val="1"/>
      <w:numFmt w:val="bullet"/>
      <w:lvlText w:val=""/>
      <w:lvlJc w:val="left"/>
      <w:pPr>
        <w:ind w:left="3591" w:hanging="360"/>
      </w:pPr>
      <w:rPr>
        <w:rFonts w:ascii="Symbol" w:hAnsi="Symbol" w:hint="default"/>
      </w:rPr>
    </w:lvl>
    <w:lvl w:ilvl="1" w:tplc="04090003" w:tentative="1">
      <w:start w:val="1"/>
      <w:numFmt w:val="bullet"/>
      <w:lvlText w:val="o"/>
      <w:lvlJc w:val="left"/>
      <w:pPr>
        <w:ind w:left="4311" w:hanging="360"/>
      </w:pPr>
      <w:rPr>
        <w:rFonts w:ascii="Courier New" w:hAnsi="Courier New" w:cs="Courier New" w:hint="default"/>
      </w:rPr>
    </w:lvl>
    <w:lvl w:ilvl="2" w:tplc="04090005" w:tentative="1">
      <w:start w:val="1"/>
      <w:numFmt w:val="bullet"/>
      <w:lvlText w:val=""/>
      <w:lvlJc w:val="left"/>
      <w:pPr>
        <w:ind w:left="5031" w:hanging="360"/>
      </w:pPr>
      <w:rPr>
        <w:rFonts w:ascii="Wingdings" w:hAnsi="Wingdings" w:hint="default"/>
      </w:rPr>
    </w:lvl>
    <w:lvl w:ilvl="3" w:tplc="04090001" w:tentative="1">
      <w:start w:val="1"/>
      <w:numFmt w:val="bullet"/>
      <w:lvlText w:val=""/>
      <w:lvlJc w:val="left"/>
      <w:pPr>
        <w:ind w:left="5751" w:hanging="360"/>
      </w:pPr>
      <w:rPr>
        <w:rFonts w:ascii="Symbol" w:hAnsi="Symbol" w:hint="default"/>
      </w:rPr>
    </w:lvl>
    <w:lvl w:ilvl="4" w:tplc="04090003" w:tentative="1">
      <w:start w:val="1"/>
      <w:numFmt w:val="bullet"/>
      <w:lvlText w:val="o"/>
      <w:lvlJc w:val="left"/>
      <w:pPr>
        <w:ind w:left="6471" w:hanging="360"/>
      </w:pPr>
      <w:rPr>
        <w:rFonts w:ascii="Courier New" w:hAnsi="Courier New" w:cs="Courier New" w:hint="default"/>
      </w:rPr>
    </w:lvl>
    <w:lvl w:ilvl="5" w:tplc="04090005" w:tentative="1">
      <w:start w:val="1"/>
      <w:numFmt w:val="bullet"/>
      <w:lvlText w:val=""/>
      <w:lvlJc w:val="left"/>
      <w:pPr>
        <w:ind w:left="7191" w:hanging="360"/>
      </w:pPr>
      <w:rPr>
        <w:rFonts w:ascii="Wingdings" w:hAnsi="Wingdings" w:hint="default"/>
      </w:rPr>
    </w:lvl>
    <w:lvl w:ilvl="6" w:tplc="04090001" w:tentative="1">
      <w:start w:val="1"/>
      <w:numFmt w:val="bullet"/>
      <w:lvlText w:val=""/>
      <w:lvlJc w:val="left"/>
      <w:pPr>
        <w:ind w:left="7911" w:hanging="360"/>
      </w:pPr>
      <w:rPr>
        <w:rFonts w:ascii="Symbol" w:hAnsi="Symbol" w:hint="default"/>
      </w:rPr>
    </w:lvl>
    <w:lvl w:ilvl="7" w:tplc="04090003" w:tentative="1">
      <w:start w:val="1"/>
      <w:numFmt w:val="bullet"/>
      <w:lvlText w:val="o"/>
      <w:lvlJc w:val="left"/>
      <w:pPr>
        <w:ind w:left="8631" w:hanging="360"/>
      </w:pPr>
      <w:rPr>
        <w:rFonts w:ascii="Courier New" w:hAnsi="Courier New" w:cs="Courier New" w:hint="default"/>
      </w:rPr>
    </w:lvl>
    <w:lvl w:ilvl="8" w:tplc="04090005" w:tentative="1">
      <w:start w:val="1"/>
      <w:numFmt w:val="bullet"/>
      <w:lvlText w:val=""/>
      <w:lvlJc w:val="left"/>
      <w:pPr>
        <w:ind w:left="9351" w:hanging="360"/>
      </w:pPr>
      <w:rPr>
        <w:rFonts w:ascii="Wingdings" w:hAnsi="Wingdings" w:hint="default"/>
      </w:rPr>
    </w:lvl>
  </w:abstractNum>
  <w:abstractNum w:abstractNumId="14">
    <w:nsid w:val="4E990261"/>
    <w:multiLevelType w:val="hybridMultilevel"/>
    <w:tmpl w:val="C3EE29D0"/>
    <w:lvl w:ilvl="0" w:tplc="04090001">
      <w:start w:val="1"/>
      <w:numFmt w:val="bullet"/>
      <w:lvlText w:val=""/>
      <w:lvlJc w:val="left"/>
      <w:pPr>
        <w:ind w:left="6462" w:hanging="360"/>
      </w:pPr>
      <w:rPr>
        <w:rFonts w:ascii="Symbol" w:hAnsi="Symbol" w:hint="default"/>
      </w:rPr>
    </w:lvl>
    <w:lvl w:ilvl="1" w:tplc="04090003" w:tentative="1">
      <w:start w:val="1"/>
      <w:numFmt w:val="bullet"/>
      <w:lvlText w:val="o"/>
      <w:lvlJc w:val="left"/>
      <w:pPr>
        <w:ind w:left="7182" w:hanging="360"/>
      </w:pPr>
      <w:rPr>
        <w:rFonts w:ascii="Courier New" w:hAnsi="Courier New" w:cs="Courier New" w:hint="default"/>
      </w:rPr>
    </w:lvl>
    <w:lvl w:ilvl="2" w:tplc="04090005" w:tentative="1">
      <w:start w:val="1"/>
      <w:numFmt w:val="bullet"/>
      <w:lvlText w:val=""/>
      <w:lvlJc w:val="left"/>
      <w:pPr>
        <w:ind w:left="7902" w:hanging="360"/>
      </w:pPr>
      <w:rPr>
        <w:rFonts w:ascii="Wingdings" w:hAnsi="Wingdings" w:hint="default"/>
      </w:rPr>
    </w:lvl>
    <w:lvl w:ilvl="3" w:tplc="04090001" w:tentative="1">
      <w:start w:val="1"/>
      <w:numFmt w:val="bullet"/>
      <w:lvlText w:val=""/>
      <w:lvlJc w:val="left"/>
      <w:pPr>
        <w:ind w:left="8622" w:hanging="360"/>
      </w:pPr>
      <w:rPr>
        <w:rFonts w:ascii="Symbol" w:hAnsi="Symbol" w:hint="default"/>
      </w:rPr>
    </w:lvl>
    <w:lvl w:ilvl="4" w:tplc="04090003" w:tentative="1">
      <w:start w:val="1"/>
      <w:numFmt w:val="bullet"/>
      <w:lvlText w:val="o"/>
      <w:lvlJc w:val="left"/>
      <w:pPr>
        <w:ind w:left="9342" w:hanging="360"/>
      </w:pPr>
      <w:rPr>
        <w:rFonts w:ascii="Courier New" w:hAnsi="Courier New" w:cs="Courier New" w:hint="default"/>
      </w:rPr>
    </w:lvl>
    <w:lvl w:ilvl="5" w:tplc="04090005" w:tentative="1">
      <w:start w:val="1"/>
      <w:numFmt w:val="bullet"/>
      <w:lvlText w:val=""/>
      <w:lvlJc w:val="left"/>
      <w:pPr>
        <w:ind w:left="10062" w:hanging="360"/>
      </w:pPr>
      <w:rPr>
        <w:rFonts w:ascii="Wingdings" w:hAnsi="Wingdings" w:hint="default"/>
      </w:rPr>
    </w:lvl>
    <w:lvl w:ilvl="6" w:tplc="04090001" w:tentative="1">
      <w:start w:val="1"/>
      <w:numFmt w:val="bullet"/>
      <w:lvlText w:val=""/>
      <w:lvlJc w:val="left"/>
      <w:pPr>
        <w:ind w:left="10782" w:hanging="360"/>
      </w:pPr>
      <w:rPr>
        <w:rFonts w:ascii="Symbol" w:hAnsi="Symbol" w:hint="default"/>
      </w:rPr>
    </w:lvl>
    <w:lvl w:ilvl="7" w:tplc="04090003" w:tentative="1">
      <w:start w:val="1"/>
      <w:numFmt w:val="bullet"/>
      <w:lvlText w:val="o"/>
      <w:lvlJc w:val="left"/>
      <w:pPr>
        <w:ind w:left="11502" w:hanging="360"/>
      </w:pPr>
      <w:rPr>
        <w:rFonts w:ascii="Courier New" w:hAnsi="Courier New" w:cs="Courier New" w:hint="default"/>
      </w:rPr>
    </w:lvl>
    <w:lvl w:ilvl="8" w:tplc="04090005" w:tentative="1">
      <w:start w:val="1"/>
      <w:numFmt w:val="bullet"/>
      <w:lvlText w:val=""/>
      <w:lvlJc w:val="left"/>
      <w:pPr>
        <w:ind w:left="12222" w:hanging="360"/>
      </w:pPr>
      <w:rPr>
        <w:rFonts w:ascii="Wingdings" w:hAnsi="Wingdings" w:hint="default"/>
      </w:rPr>
    </w:lvl>
  </w:abstractNum>
  <w:abstractNum w:abstractNumId="15">
    <w:nsid w:val="4EA842E7"/>
    <w:multiLevelType w:val="hybridMultilevel"/>
    <w:tmpl w:val="93C20D92"/>
    <w:lvl w:ilvl="0" w:tplc="04090001">
      <w:start w:val="1"/>
      <w:numFmt w:val="bullet"/>
      <w:lvlText w:val=""/>
      <w:lvlJc w:val="left"/>
      <w:pPr>
        <w:ind w:left="3591" w:hanging="360"/>
      </w:pPr>
      <w:rPr>
        <w:rFonts w:ascii="Symbol" w:hAnsi="Symbol" w:hint="default"/>
      </w:rPr>
    </w:lvl>
    <w:lvl w:ilvl="1" w:tplc="04090003" w:tentative="1">
      <w:start w:val="1"/>
      <w:numFmt w:val="bullet"/>
      <w:lvlText w:val="o"/>
      <w:lvlJc w:val="left"/>
      <w:pPr>
        <w:ind w:left="4311" w:hanging="360"/>
      </w:pPr>
      <w:rPr>
        <w:rFonts w:ascii="Courier New" w:hAnsi="Courier New" w:cs="Courier New" w:hint="default"/>
      </w:rPr>
    </w:lvl>
    <w:lvl w:ilvl="2" w:tplc="04090005" w:tentative="1">
      <w:start w:val="1"/>
      <w:numFmt w:val="bullet"/>
      <w:lvlText w:val=""/>
      <w:lvlJc w:val="left"/>
      <w:pPr>
        <w:ind w:left="5031" w:hanging="360"/>
      </w:pPr>
      <w:rPr>
        <w:rFonts w:ascii="Wingdings" w:hAnsi="Wingdings" w:hint="default"/>
      </w:rPr>
    </w:lvl>
    <w:lvl w:ilvl="3" w:tplc="04090001" w:tentative="1">
      <w:start w:val="1"/>
      <w:numFmt w:val="bullet"/>
      <w:lvlText w:val=""/>
      <w:lvlJc w:val="left"/>
      <w:pPr>
        <w:ind w:left="5751" w:hanging="360"/>
      </w:pPr>
      <w:rPr>
        <w:rFonts w:ascii="Symbol" w:hAnsi="Symbol" w:hint="default"/>
      </w:rPr>
    </w:lvl>
    <w:lvl w:ilvl="4" w:tplc="04090003" w:tentative="1">
      <w:start w:val="1"/>
      <w:numFmt w:val="bullet"/>
      <w:lvlText w:val="o"/>
      <w:lvlJc w:val="left"/>
      <w:pPr>
        <w:ind w:left="6471" w:hanging="360"/>
      </w:pPr>
      <w:rPr>
        <w:rFonts w:ascii="Courier New" w:hAnsi="Courier New" w:cs="Courier New" w:hint="default"/>
      </w:rPr>
    </w:lvl>
    <w:lvl w:ilvl="5" w:tplc="04090005" w:tentative="1">
      <w:start w:val="1"/>
      <w:numFmt w:val="bullet"/>
      <w:lvlText w:val=""/>
      <w:lvlJc w:val="left"/>
      <w:pPr>
        <w:ind w:left="7191" w:hanging="360"/>
      </w:pPr>
      <w:rPr>
        <w:rFonts w:ascii="Wingdings" w:hAnsi="Wingdings" w:hint="default"/>
      </w:rPr>
    </w:lvl>
    <w:lvl w:ilvl="6" w:tplc="04090001" w:tentative="1">
      <w:start w:val="1"/>
      <w:numFmt w:val="bullet"/>
      <w:lvlText w:val=""/>
      <w:lvlJc w:val="left"/>
      <w:pPr>
        <w:ind w:left="7911" w:hanging="360"/>
      </w:pPr>
      <w:rPr>
        <w:rFonts w:ascii="Symbol" w:hAnsi="Symbol" w:hint="default"/>
      </w:rPr>
    </w:lvl>
    <w:lvl w:ilvl="7" w:tplc="04090003" w:tentative="1">
      <w:start w:val="1"/>
      <w:numFmt w:val="bullet"/>
      <w:lvlText w:val="o"/>
      <w:lvlJc w:val="left"/>
      <w:pPr>
        <w:ind w:left="8631" w:hanging="360"/>
      </w:pPr>
      <w:rPr>
        <w:rFonts w:ascii="Courier New" w:hAnsi="Courier New" w:cs="Courier New" w:hint="default"/>
      </w:rPr>
    </w:lvl>
    <w:lvl w:ilvl="8" w:tplc="04090005" w:tentative="1">
      <w:start w:val="1"/>
      <w:numFmt w:val="bullet"/>
      <w:lvlText w:val=""/>
      <w:lvlJc w:val="left"/>
      <w:pPr>
        <w:ind w:left="9351" w:hanging="360"/>
      </w:pPr>
      <w:rPr>
        <w:rFonts w:ascii="Wingdings" w:hAnsi="Wingdings" w:hint="default"/>
      </w:rPr>
    </w:lvl>
  </w:abstractNum>
  <w:abstractNum w:abstractNumId="16">
    <w:nsid w:val="51F60311"/>
    <w:multiLevelType w:val="hybridMultilevel"/>
    <w:tmpl w:val="9A8A19DE"/>
    <w:lvl w:ilvl="0" w:tplc="04090001">
      <w:start w:val="1"/>
      <w:numFmt w:val="bullet"/>
      <w:lvlText w:val=""/>
      <w:lvlJc w:val="left"/>
      <w:pPr>
        <w:ind w:left="3591" w:hanging="360"/>
      </w:pPr>
      <w:rPr>
        <w:rFonts w:ascii="Symbol" w:hAnsi="Symbol" w:hint="default"/>
      </w:rPr>
    </w:lvl>
    <w:lvl w:ilvl="1" w:tplc="04090003" w:tentative="1">
      <w:start w:val="1"/>
      <w:numFmt w:val="bullet"/>
      <w:lvlText w:val="o"/>
      <w:lvlJc w:val="left"/>
      <w:pPr>
        <w:ind w:left="4311" w:hanging="360"/>
      </w:pPr>
      <w:rPr>
        <w:rFonts w:ascii="Courier New" w:hAnsi="Courier New" w:cs="Courier New" w:hint="default"/>
      </w:rPr>
    </w:lvl>
    <w:lvl w:ilvl="2" w:tplc="04090005" w:tentative="1">
      <w:start w:val="1"/>
      <w:numFmt w:val="bullet"/>
      <w:lvlText w:val=""/>
      <w:lvlJc w:val="left"/>
      <w:pPr>
        <w:ind w:left="5031" w:hanging="360"/>
      </w:pPr>
      <w:rPr>
        <w:rFonts w:ascii="Wingdings" w:hAnsi="Wingdings" w:hint="default"/>
      </w:rPr>
    </w:lvl>
    <w:lvl w:ilvl="3" w:tplc="04090001" w:tentative="1">
      <w:start w:val="1"/>
      <w:numFmt w:val="bullet"/>
      <w:lvlText w:val=""/>
      <w:lvlJc w:val="left"/>
      <w:pPr>
        <w:ind w:left="5751" w:hanging="360"/>
      </w:pPr>
      <w:rPr>
        <w:rFonts w:ascii="Symbol" w:hAnsi="Symbol" w:hint="default"/>
      </w:rPr>
    </w:lvl>
    <w:lvl w:ilvl="4" w:tplc="04090003" w:tentative="1">
      <w:start w:val="1"/>
      <w:numFmt w:val="bullet"/>
      <w:lvlText w:val="o"/>
      <w:lvlJc w:val="left"/>
      <w:pPr>
        <w:ind w:left="6471" w:hanging="360"/>
      </w:pPr>
      <w:rPr>
        <w:rFonts w:ascii="Courier New" w:hAnsi="Courier New" w:cs="Courier New" w:hint="default"/>
      </w:rPr>
    </w:lvl>
    <w:lvl w:ilvl="5" w:tplc="04090005" w:tentative="1">
      <w:start w:val="1"/>
      <w:numFmt w:val="bullet"/>
      <w:lvlText w:val=""/>
      <w:lvlJc w:val="left"/>
      <w:pPr>
        <w:ind w:left="7191" w:hanging="360"/>
      </w:pPr>
      <w:rPr>
        <w:rFonts w:ascii="Wingdings" w:hAnsi="Wingdings" w:hint="default"/>
      </w:rPr>
    </w:lvl>
    <w:lvl w:ilvl="6" w:tplc="04090001" w:tentative="1">
      <w:start w:val="1"/>
      <w:numFmt w:val="bullet"/>
      <w:lvlText w:val=""/>
      <w:lvlJc w:val="left"/>
      <w:pPr>
        <w:ind w:left="7911" w:hanging="360"/>
      </w:pPr>
      <w:rPr>
        <w:rFonts w:ascii="Symbol" w:hAnsi="Symbol" w:hint="default"/>
      </w:rPr>
    </w:lvl>
    <w:lvl w:ilvl="7" w:tplc="04090003" w:tentative="1">
      <w:start w:val="1"/>
      <w:numFmt w:val="bullet"/>
      <w:lvlText w:val="o"/>
      <w:lvlJc w:val="left"/>
      <w:pPr>
        <w:ind w:left="8631" w:hanging="360"/>
      </w:pPr>
      <w:rPr>
        <w:rFonts w:ascii="Courier New" w:hAnsi="Courier New" w:cs="Courier New" w:hint="default"/>
      </w:rPr>
    </w:lvl>
    <w:lvl w:ilvl="8" w:tplc="04090005" w:tentative="1">
      <w:start w:val="1"/>
      <w:numFmt w:val="bullet"/>
      <w:lvlText w:val=""/>
      <w:lvlJc w:val="left"/>
      <w:pPr>
        <w:ind w:left="9351" w:hanging="360"/>
      </w:pPr>
      <w:rPr>
        <w:rFonts w:ascii="Wingdings" w:hAnsi="Wingdings" w:hint="default"/>
      </w:rPr>
    </w:lvl>
  </w:abstractNum>
  <w:abstractNum w:abstractNumId="17">
    <w:nsid w:val="57104121"/>
    <w:multiLevelType w:val="hybridMultilevel"/>
    <w:tmpl w:val="9D14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D00463"/>
    <w:multiLevelType w:val="hybridMultilevel"/>
    <w:tmpl w:val="043C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8599D"/>
    <w:multiLevelType w:val="hybridMultilevel"/>
    <w:tmpl w:val="599C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646A1"/>
    <w:multiLevelType w:val="hybridMultilevel"/>
    <w:tmpl w:val="9FF0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164B6"/>
    <w:multiLevelType w:val="hybridMultilevel"/>
    <w:tmpl w:val="D54A1502"/>
    <w:lvl w:ilvl="0" w:tplc="04090001">
      <w:start w:val="1"/>
      <w:numFmt w:val="bullet"/>
      <w:lvlText w:val=""/>
      <w:lvlJc w:val="left"/>
      <w:pPr>
        <w:ind w:left="6462" w:hanging="360"/>
      </w:pPr>
      <w:rPr>
        <w:rFonts w:ascii="Symbol" w:hAnsi="Symbol" w:hint="default"/>
      </w:rPr>
    </w:lvl>
    <w:lvl w:ilvl="1" w:tplc="04090003" w:tentative="1">
      <w:start w:val="1"/>
      <w:numFmt w:val="bullet"/>
      <w:lvlText w:val="o"/>
      <w:lvlJc w:val="left"/>
      <w:pPr>
        <w:ind w:left="7182" w:hanging="360"/>
      </w:pPr>
      <w:rPr>
        <w:rFonts w:ascii="Courier New" w:hAnsi="Courier New" w:cs="Courier New" w:hint="default"/>
      </w:rPr>
    </w:lvl>
    <w:lvl w:ilvl="2" w:tplc="04090005" w:tentative="1">
      <w:start w:val="1"/>
      <w:numFmt w:val="bullet"/>
      <w:lvlText w:val=""/>
      <w:lvlJc w:val="left"/>
      <w:pPr>
        <w:ind w:left="7902" w:hanging="360"/>
      </w:pPr>
      <w:rPr>
        <w:rFonts w:ascii="Wingdings" w:hAnsi="Wingdings" w:hint="default"/>
      </w:rPr>
    </w:lvl>
    <w:lvl w:ilvl="3" w:tplc="04090001" w:tentative="1">
      <w:start w:val="1"/>
      <w:numFmt w:val="bullet"/>
      <w:lvlText w:val=""/>
      <w:lvlJc w:val="left"/>
      <w:pPr>
        <w:ind w:left="8622" w:hanging="360"/>
      </w:pPr>
      <w:rPr>
        <w:rFonts w:ascii="Symbol" w:hAnsi="Symbol" w:hint="default"/>
      </w:rPr>
    </w:lvl>
    <w:lvl w:ilvl="4" w:tplc="04090003" w:tentative="1">
      <w:start w:val="1"/>
      <w:numFmt w:val="bullet"/>
      <w:lvlText w:val="o"/>
      <w:lvlJc w:val="left"/>
      <w:pPr>
        <w:ind w:left="9342" w:hanging="360"/>
      </w:pPr>
      <w:rPr>
        <w:rFonts w:ascii="Courier New" w:hAnsi="Courier New" w:cs="Courier New" w:hint="default"/>
      </w:rPr>
    </w:lvl>
    <w:lvl w:ilvl="5" w:tplc="04090005" w:tentative="1">
      <w:start w:val="1"/>
      <w:numFmt w:val="bullet"/>
      <w:lvlText w:val=""/>
      <w:lvlJc w:val="left"/>
      <w:pPr>
        <w:ind w:left="10062" w:hanging="360"/>
      </w:pPr>
      <w:rPr>
        <w:rFonts w:ascii="Wingdings" w:hAnsi="Wingdings" w:hint="default"/>
      </w:rPr>
    </w:lvl>
    <w:lvl w:ilvl="6" w:tplc="04090001" w:tentative="1">
      <w:start w:val="1"/>
      <w:numFmt w:val="bullet"/>
      <w:lvlText w:val=""/>
      <w:lvlJc w:val="left"/>
      <w:pPr>
        <w:ind w:left="10782" w:hanging="360"/>
      </w:pPr>
      <w:rPr>
        <w:rFonts w:ascii="Symbol" w:hAnsi="Symbol" w:hint="default"/>
      </w:rPr>
    </w:lvl>
    <w:lvl w:ilvl="7" w:tplc="04090003" w:tentative="1">
      <w:start w:val="1"/>
      <w:numFmt w:val="bullet"/>
      <w:lvlText w:val="o"/>
      <w:lvlJc w:val="left"/>
      <w:pPr>
        <w:ind w:left="11502" w:hanging="360"/>
      </w:pPr>
      <w:rPr>
        <w:rFonts w:ascii="Courier New" w:hAnsi="Courier New" w:cs="Courier New" w:hint="default"/>
      </w:rPr>
    </w:lvl>
    <w:lvl w:ilvl="8" w:tplc="04090005" w:tentative="1">
      <w:start w:val="1"/>
      <w:numFmt w:val="bullet"/>
      <w:lvlText w:val=""/>
      <w:lvlJc w:val="left"/>
      <w:pPr>
        <w:ind w:left="12222" w:hanging="360"/>
      </w:pPr>
      <w:rPr>
        <w:rFonts w:ascii="Wingdings" w:hAnsi="Wingdings" w:hint="default"/>
      </w:rPr>
    </w:lvl>
  </w:abstractNum>
  <w:num w:numId="1">
    <w:abstractNumId w:val="20"/>
  </w:num>
  <w:num w:numId="2">
    <w:abstractNumId w:val="7"/>
  </w:num>
  <w:num w:numId="3">
    <w:abstractNumId w:val="19"/>
  </w:num>
  <w:num w:numId="4">
    <w:abstractNumId w:val="6"/>
  </w:num>
  <w:num w:numId="5">
    <w:abstractNumId w:val="5"/>
  </w:num>
  <w:num w:numId="6">
    <w:abstractNumId w:val="11"/>
  </w:num>
  <w:num w:numId="7">
    <w:abstractNumId w:val="17"/>
  </w:num>
  <w:num w:numId="8">
    <w:abstractNumId w:val="2"/>
  </w:num>
  <w:num w:numId="9">
    <w:abstractNumId w:val="8"/>
  </w:num>
  <w:num w:numId="10">
    <w:abstractNumId w:val="4"/>
  </w:num>
  <w:num w:numId="11">
    <w:abstractNumId w:val="15"/>
  </w:num>
  <w:num w:numId="12">
    <w:abstractNumId w:val="14"/>
  </w:num>
  <w:num w:numId="13">
    <w:abstractNumId w:val="12"/>
  </w:num>
  <w:num w:numId="14">
    <w:abstractNumId w:val="3"/>
  </w:num>
  <w:num w:numId="15">
    <w:abstractNumId w:val="18"/>
  </w:num>
  <w:num w:numId="16">
    <w:abstractNumId w:val="1"/>
  </w:num>
  <w:num w:numId="17">
    <w:abstractNumId w:val="16"/>
  </w:num>
  <w:num w:numId="18">
    <w:abstractNumId w:val="21"/>
  </w:num>
  <w:num w:numId="19">
    <w:abstractNumId w:val="13"/>
  </w:num>
  <w:num w:numId="20">
    <w:abstractNumId w:val="1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12"/>
    <w:rsid w:val="00012423"/>
    <w:rsid w:val="000131B6"/>
    <w:rsid w:val="00020030"/>
    <w:rsid w:val="00031BA9"/>
    <w:rsid w:val="00041663"/>
    <w:rsid w:val="00046654"/>
    <w:rsid w:val="00054B17"/>
    <w:rsid w:val="00054BAB"/>
    <w:rsid w:val="00055B51"/>
    <w:rsid w:val="0006124D"/>
    <w:rsid w:val="00062916"/>
    <w:rsid w:val="00064005"/>
    <w:rsid w:val="00066F5D"/>
    <w:rsid w:val="00076382"/>
    <w:rsid w:val="000826C5"/>
    <w:rsid w:val="00084402"/>
    <w:rsid w:val="000B3A0F"/>
    <w:rsid w:val="000B50BC"/>
    <w:rsid w:val="000C3D3D"/>
    <w:rsid w:val="000C685C"/>
    <w:rsid w:val="000D12C6"/>
    <w:rsid w:val="000D2033"/>
    <w:rsid w:val="000D6982"/>
    <w:rsid w:val="000E5414"/>
    <w:rsid w:val="000F0A89"/>
    <w:rsid w:val="000F1DAF"/>
    <w:rsid w:val="00103454"/>
    <w:rsid w:val="00104316"/>
    <w:rsid w:val="00107946"/>
    <w:rsid w:val="001238E5"/>
    <w:rsid w:val="001255A8"/>
    <w:rsid w:val="0013495B"/>
    <w:rsid w:val="00180753"/>
    <w:rsid w:val="001B1EE3"/>
    <w:rsid w:val="001B22A2"/>
    <w:rsid w:val="001D0AA0"/>
    <w:rsid w:val="001D2C80"/>
    <w:rsid w:val="001E02C6"/>
    <w:rsid w:val="001F5E06"/>
    <w:rsid w:val="001F5E4F"/>
    <w:rsid w:val="00225F01"/>
    <w:rsid w:val="00231FBE"/>
    <w:rsid w:val="002347F0"/>
    <w:rsid w:val="00253E27"/>
    <w:rsid w:val="00255003"/>
    <w:rsid w:val="00264D8E"/>
    <w:rsid w:val="002778C4"/>
    <w:rsid w:val="00296177"/>
    <w:rsid w:val="002A330F"/>
    <w:rsid w:val="002A6194"/>
    <w:rsid w:val="002A7FB8"/>
    <w:rsid w:val="002D2DE2"/>
    <w:rsid w:val="002E147E"/>
    <w:rsid w:val="002E35EA"/>
    <w:rsid w:val="00317F86"/>
    <w:rsid w:val="00324AE1"/>
    <w:rsid w:val="00347B6F"/>
    <w:rsid w:val="00351D7D"/>
    <w:rsid w:val="00360499"/>
    <w:rsid w:val="00365AE2"/>
    <w:rsid w:val="00365F86"/>
    <w:rsid w:val="00382F3E"/>
    <w:rsid w:val="00383379"/>
    <w:rsid w:val="003A01CA"/>
    <w:rsid w:val="003B066D"/>
    <w:rsid w:val="003C4FC8"/>
    <w:rsid w:val="003E746F"/>
    <w:rsid w:val="003F578C"/>
    <w:rsid w:val="0040662C"/>
    <w:rsid w:val="00414A75"/>
    <w:rsid w:val="00420DC0"/>
    <w:rsid w:val="004267E3"/>
    <w:rsid w:val="00446C55"/>
    <w:rsid w:val="00456D87"/>
    <w:rsid w:val="00464660"/>
    <w:rsid w:val="00471C1B"/>
    <w:rsid w:val="004810DB"/>
    <w:rsid w:val="00481A16"/>
    <w:rsid w:val="004843A8"/>
    <w:rsid w:val="0049490A"/>
    <w:rsid w:val="00494975"/>
    <w:rsid w:val="004976C5"/>
    <w:rsid w:val="004A568A"/>
    <w:rsid w:val="004A79FA"/>
    <w:rsid w:val="004B2B40"/>
    <w:rsid w:val="004B3DE8"/>
    <w:rsid w:val="004B46AE"/>
    <w:rsid w:val="004C3BB2"/>
    <w:rsid w:val="004D0DFD"/>
    <w:rsid w:val="004F3951"/>
    <w:rsid w:val="0052090C"/>
    <w:rsid w:val="00534864"/>
    <w:rsid w:val="00535CA9"/>
    <w:rsid w:val="0054400D"/>
    <w:rsid w:val="00561920"/>
    <w:rsid w:val="0056256F"/>
    <w:rsid w:val="0057369C"/>
    <w:rsid w:val="00591B71"/>
    <w:rsid w:val="005A26DE"/>
    <w:rsid w:val="005D19F8"/>
    <w:rsid w:val="005E16A9"/>
    <w:rsid w:val="005E7543"/>
    <w:rsid w:val="006008A5"/>
    <w:rsid w:val="006239EF"/>
    <w:rsid w:val="00630944"/>
    <w:rsid w:val="0063461D"/>
    <w:rsid w:val="00665E0D"/>
    <w:rsid w:val="00666E46"/>
    <w:rsid w:val="0067439D"/>
    <w:rsid w:val="006840E0"/>
    <w:rsid w:val="0069446C"/>
    <w:rsid w:val="00694D61"/>
    <w:rsid w:val="006A5E54"/>
    <w:rsid w:val="006C19D5"/>
    <w:rsid w:val="006C41C1"/>
    <w:rsid w:val="006E1761"/>
    <w:rsid w:val="006E44EF"/>
    <w:rsid w:val="006E732D"/>
    <w:rsid w:val="00720B3A"/>
    <w:rsid w:val="007222C1"/>
    <w:rsid w:val="0072272F"/>
    <w:rsid w:val="00745024"/>
    <w:rsid w:val="00784A02"/>
    <w:rsid w:val="007926A6"/>
    <w:rsid w:val="00794587"/>
    <w:rsid w:val="007B0B20"/>
    <w:rsid w:val="007D2959"/>
    <w:rsid w:val="007E4053"/>
    <w:rsid w:val="007E5025"/>
    <w:rsid w:val="0080751B"/>
    <w:rsid w:val="00811CA0"/>
    <w:rsid w:val="00812ABB"/>
    <w:rsid w:val="0083686A"/>
    <w:rsid w:val="00840A68"/>
    <w:rsid w:val="00842817"/>
    <w:rsid w:val="008450D5"/>
    <w:rsid w:val="00851C81"/>
    <w:rsid w:val="00852A12"/>
    <w:rsid w:val="00862DC4"/>
    <w:rsid w:val="00886348"/>
    <w:rsid w:val="00895C11"/>
    <w:rsid w:val="008A08DA"/>
    <w:rsid w:val="008A1C63"/>
    <w:rsid w:val="008B4B04"/>
    <w:rsid w:val="008B7C0B"/>
    <w:rsid w:val="008D37BA"/>
    <w:rsid w:val="008D5E35"/>
    <w:rsid w:val="008E13A6"/>
    <w:rsid w:val="00904D88"/>
    <w:rsid w:val="00917560"/>
    <w:rsid w:val="00923ABD"/>
    <w:rsid w:val="009319DD"/>
    <w:rsid w:val="009417FB"/>
    <w:rsid w:val="00977CD1"/>
    <w:rsid w:val="00982106"/>
    <w:rsid w:val="009A0E5D"/>
    <w:rsid w:val="009A3F54"/>
    <w:rsid w:val="009B0142"/>
    <w:rsid w:val="009B1F34"/>
    <w:rsid w:val="009B4989"/>
    <w:rsid w:val="009C17D2"/>
    <w:rsid w:val="009C1933"/>
    <w:rsid w:val="009D3E9F"/>
    <w:rsid w:val="00A01FC5"/>
    <w:rsid w:val="00A06F35"/>
    <w:rsid w:val="00A243BF"/>
    <w:rsid w:val="00A33624"/>
    <w:rsid w:val="00A41812"/>
    <w:rsid w:val="00A4569B"/>
    <w:rsid w:val="00A57643"/>
    <w:rsid w:val="00A76949"/>
    <w:rsid w:val="00AA3BB1"/>
    <w:rsid w:val="00AA7F61"/>
    <w:rsid w:val="00AB767B"/>
    <w:rsid w:val="00AC0DB5"/>
    <w:rsid w:val="00AD4C4B"/>
    <w:rsid w:val="00AE4734"/>
    <w:rsid w:val="00AE6E8B"/>
    <w:rsid w:val="00B32DD7"/>
    <w:rsid w:val="00B439F0"/>
    <w:rsid w:val="00B51B37"/>
    <w:rsid w:val="00B92F66"/>
    <w:rsid w:val="00B96470"/>
    <w:rsid w:val="00B964E4"/>
    <w:rsid w:val="00BA1C02"/>
    <w:rsid w:val="00BA579B"/>
    <w:rsid w:val="00BA6D53"/>
    <w:rsid w:val="00BB2664"/>
    <w:rsid w:val="00BB415A"/>
    <w:rsid w:val="00BE69EC"/>
    <w:rsid w:val="00BF103F"/>
    <w:rsid w:val="00C060B4"/>
    <w:rsid w:val="00C10F48"/>
    <w:rsid w:val="00C14FBD"/>
    <w:rsid w:val="00C2021E"/>
    <w:rsid w:val="00C248D1"/>
    <w:rsid w:val="00C31B3C"/>
    <w:rsid w:val="00C3429F"/>
    <w:rsid w:val="00C40E9F"/>
    <w:rsid w:val="00C42906"/>
    <w:rsid w:val="00C467EB"/>
    <w:rsid w:val="00C472CA"/>
    <w:rsid w:val="00C667CB"/>
    <w:rsid w:val="00C856A3"/>
    <w:rsid w:val="00C922CC"/>
    <w:rsid w:val="00CB15A7"/>
    <w:rsid w:val="00CC1C3B"/>
    <w:rsid w:val="00CC68EF"/>
    <w:rsid w:val="00CD63B9"/>
    <w:rsid w:val="00CD773F"/>
    <w:rsid w:val="00CE7D61"/>
    <w:rsid w:val="00D05167"/>
    <w:rsid w:val="00D108D1"/>
    <w:rsid w:val="00D30DAC"/>
    <w:rsid w:val="00D33103"/>
    <w:rsid w:val="00D35836"/>
    <w:rsid w:val="00D406DC"/>
    <w:rsid w:val="00D43D9C"/>
    <w:rsid w:val="00D52ED4"/>
    <w:rsid w:val="00D630C1"/>
    <w:rsid w:val="00D73597"/>
    <w:rsid w:val="00D73EB7"/>
    <w:rsid w:val="00D77E91"/>
    <w:rsid w:val="00D86FD1"/>
    <w:rsid w:val="00DA6270"/>
    <w:rsid w:val="00DA6662"/>
    <w:rsid w:val="00DB1784"/>
    <w:rsid w:val="00DE52E7"/>
    <w:rsid w:val="00DE6C50"/>
    <w:rsid w:val="00E1325C"/>
    <w:rsid w:val="00E132AF"/>
    <w:rsid w:val="00E33475"/>
    <w:rsid w:val="00E4239F"/>
    <w:rsid w:val="00E56E13"/>
    <w:rsid w:val="00E6566F"/>
    <w:rsid w:val="00E769C9"/>
    <w:rsid w:val="00E865FF"/>
    <w:rsid w:val="00EB5057"/>
    <w:rsid w:val="00ED6776"/>
    <w:rsid w:val="00ED7EC6"/>
    <w:rsid w:val="00EE2926"/>
    <w:rsid w:val="00EE38AC"/>
    <w:rsid w:val="00EF2FEB"/>
    <w:rsid w:val="00EF31D0"/>
    <w:rsid w:val="00EF5306"/>
    <w:rsid w:val="00F020E7"/>
    <w:rsid w:val="00F214FF"/>
    <w:rsid w:val="00F276B2"/>
    <w:rsid w:val="00F35736"/>
    <w:rsid w:val="00F43A34"/>
    <w:rsid w:val="00F57EF3"/>
    <w:rsid w:val="00F91858"/>
    <w:rsid w:val="00FA111E"/>
    <w:rsid w:val="00FB03D0"/>
    <w:rsid w:val="00FB308B"/>
    <w:rsid w:val="00FB783C"/>
    <w:rsid w:val="00FF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FF"/>
  </w:style>
  <w:style w:type="paragraph" w:styleId="Heading1">
    <w:name w:val="heading 1"/>
    <w:basedOn w:val="Normal"/>
    <w:next w:val="Normal"/>
    <w:link w:val="Heading1Char"/>
    <w:uiPriority w:val="9"/>
    <w:qFormat/>
    <w:rsid w:val="008D5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02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12"/>
    <w:pPr>
      <w:ind w:left="720"/>
      <w:contextualSpacing/>
    </w:pPr>
  </w:style>
  <w:style w:type="character" w:customStyle="1" w:styleId="Heading1Char">
    <w:name w:val="Heading 1 Char"/>
    <w:basedOn w:val="DefaultParagraphFont"/>
    <w:link w:val="Heading1"/>
    <w:uiPriority w:val="9"/>
    <w:rsid w:val="008D5E35"/>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3F578C"/>
    <w:pPr>
      <w:spacing w:after="0" w:line="240" w:lineRule="auto"/>
    </w:pPr>
    <w:rPr>
      <w:szCs w:val="20"/>
    </w:rPr>
  </w:style>
  <w:style w:type="character" w:customStyle="1" w:styleId="EndnoteTextChar">
    <w:name w:val="Endnote Text Char"/>
    <w:basedOn w:val="DefaultParagraphFont"/>
    <w:link w:val="EndnoteText"/>
    <w:uiPriority w:val="99"/>
    <w:semiHidden/>
    <w:rsid w:val="003F578C"/>
    <w:rPr>
      <w:szCs w:val="20"/>
    </w:rPr>
  </w:style>
  <w:style w:type="character" w:styleId="EndnoteReference">
    <w:name w:val="endnote reference"/>
    <w:basedOn w:val="DefaultParagraphFont"/>
    <w:uiPriority w:val="99"/>
    <w:semiHidden/>
    <w:unhideWhenUsed/>
    <w:rsid w:val="003F578C"/>
    <w:rPr>
      <w:vertAlign w:val="superscript"/>
    </w:rPr>
  </w:style>
  <w:style w:type="paragraph" w:styleId="BalloonText">
    <w:name w:val="Balloon Text"/>
    <w:basedOn w:val="Normal"/>
    <w:link w:val="BalloonTextChar"/>
    <w:uiPriority w:val="99"/>
    <w:semiHidden/>
    <w:unhideWhenUsed/>
    <w:rsid w:val="00C1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BD"/>
    <w:rPr>
      <w:rFonts w:ascii="Tahoma" w:hAnsi="Tahoma" w:cs="Tahoma"/>
      <w:sz w:val="16"/>
      <w:szCs w:val="16"/>
    </w:rPr>
  </w:style>
  <w:style w:type="character" w:customStyle="1" w:styleId="apple-style-span">
    <w:name w:val="apple-style-span"/>
    <w:basedOn w:val="DefaultParagraphFont"/>
    <w:rsid w:val="00A4569B"/>
  </w:style>
  <w:style w:type="character" w:styleId="Hyperlink">
    <w:name w:val="Hyperlink"/>
    <w:basedOn w:val="DefaultParagraphFont"/>
    <w:uiPriority w:val="99"/>
    <w:semiHidden/>
    <w:unhideWhenUsed/>
    <w:rsid w:val="00062916"/>
    <w:rPr>
      <w:color w:val="0000FF"/>
      <w:u w:val="single"/>
    </w:rPr>
  </w:style>
  <w:style w:type="character" w:customStyle="1" w:styleId="apple-converted-space">
    <w:name w:val="apple-converted-space"/>
    <w:basedOn w:val="DefaultParagraphFont"/>
    <w:rsid w:val="00062916"/>
  </w:style>
  <w:style w:type="character" w:customStyle="1" w:styleId="Heading2Char">
    <w:name w:val="Heading 2 Char"/>
    <w:basedOn w:val="DefaultParagraphFont"/>
    <w:link w:val="Heading2"/>
    <w:uiPriority w:val="9"/>
    <w:semiHidden/>
    <w:rsid w:val="00C2021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2021E"/>
    <w:pPr>
      <w:spacing w:before="100" w:beforeAutospacing="1" w:after="100" w:afterAutospacing="1" w:line="240" w:lineRule="auto"/>
    </w:pPr>
    <w:rPr>
      <w:rFonts w:ascii="Times New Roman" w:eastAsia="Times New Roman" w:hAnsi="Times New Roman"/>
      <w:sz w:val="24"/>
    </w:rPr>
  </w:style>
  <w:style w:type="character" w:styleId="Emphasis">
    <w:name w:val="Emphasis"/>
    <w:basedOn w:val="DefaultParagraphFont"/>
    <w:uiPriority w:val="20"/>
    <w:qFormat/>
    <w:rsid w:val="002D2DE2"/>
    <w:rPr>
      <w:i/>
      <w:iCs/>
    </w:rPr>
  </w:style>
  <w:style w:type="character" w:styleId="Strong">
    <w:name w:val="Strong"/>
    <w:basedOn w:val="DefaultParagraphFont"/>
    <w:uiPriority w:val="22"/>
    <w:qFormat/>
    <w:rsid w:val="002D2DE2"/>
    <w:rPr>
      <w:b/>
      <w:bCs/>
    </w:rPr>
  </w:style>
  <w:style w:type="paragraph" w:styleId="Header">
    <w:name w:val="header"/>
    <w:basedOn w:val="Normal"/>
    <w:link w:val="HeaderChar"/>
    <w:uiPriority w:val="99"/>
    <w:semiHidden/>
    <w:unhideWhenUsed/>
    <w:rsid w:val="001043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316"/>
  </w:style>
  <w:style w:type="paragraph" w:styleId="Footer">
    <w:name w:val="footer"/>
    <w:basedOn w:val="Normal"/>
    <w:link w:val="FooterChar"/>
    <w:uiPriority w:val="99"/>
    <w:unhideWhenUsed/>
    <w:rsid w:val="0010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FF"/>
  </w:style>
  <w:style w:type="paragraph" w:styleId="Heading1">
    <w:name w:val="heading 1"/>
    <w:basedOn w:val="Normal"/>
    <w:next w:val="Normal"/>
    <w:link w:val="Heading1Char"/>
    <w:uiPriority w:val="9"/>
    <w:qFormat/>
    <w:rsid w:val="008D5E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02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12"/>
    <w:pPr>
      <w:ind w:left="720"/>
      <w:contextualSpacing/>
    </w:pPr>
  </w:style>
  <w:style w:type="character" w:customStyle="1" w:styleId="Heading1Char">
    <w:name w:val="Heading 1 Char"/>
    <w:basedOn w:val="DefaultParagraphFont"/>
    <w:link w:val="Heading1"/>
    <w:uiPriority w:val="9"/>
    <w:rsid w:val="008D5E35"/>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3F578C"/>
    <w:pPr>
      <w:spacing w:after="0" w:line="240" w:lineRule="auto"/>
    </w:pPr>
    <w:rPr>
      <w:szCs w:val="20"/>
    </w:rPr>
  </w:style>
  <w:style w:type="character" w:customStyle="1" w:styleId="EndnoteTextChar">
    <w:name w:val="Endnote Text Char"/>
    <w:basedOn w:val="DefaultParagraphFont"/>
    <w:link w:val="EndnoteText"/>
    <w:uiPriority w:val="99"/>
    <w:semiHidden/>
    <w:rsid w:val="003F578C"/>
    <w:rPr>
      <w:szCs w:val="20"/>
    </w:rPr>
  </w:style>
  <w:style w:type="character" w:styleId="EndnoteReference">
    <w:name w:val="endnote reference"/>
    <w:basedOn w:val="DefaultParagraphFont"/>
    <w:uiPriority w:val="99"/>
    <w:semiHidden/>
    <w:unhideWhenUsed/>
    <w:rsid w:val="003F578C"/>
    <w:rPr>
      <w:vertAlign w:val="superscript"/>
    </w:rPr>
  </w:style>
  <w:style w:type="paragraph" w:styleId="BalloonText">
    <w:name w:val="Balloon Text"/>
    <w:basedOn w:val="Normal"/>
    <w:link w:val="BalloonTextChar"/>
    <w:uiPriority w:val="99"/>
    <w:semiHidden/>
    <w:unhideWhenUsed/>
    <w:rsid w:val="00C1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BD"/>
    <w:rPr>
      <w:rFonts w:ascii="Tahoma" w:hAnsi="Tahoma" w:cs="Tahoma"/>
      <w:sz w:val="16"/>
      <w:szCs w:val="16"/>
    </w:rPr>
  </w:style>
  <w:style w:type="character" w:customStyle="1" w:styleId="apple-style-span">
    <w:name w:val="apple-style-span"/>
    <w:basedOn w:val="DefaultParagraphFont"/>
    <w:rsid w:val="00A4569B"/>
  </w:style>
  <w:style w:type="character" w:styleId="Hyperlink">
    <w:name w:val="Hyperlink"/>
    <w:basedOn w:val="DefaultParagraphFont"/>
    <w:uiPriority w:val="99"/>
    <w:semiHidden/>
    <w:unhideWhenUsed/>
    <w:rsid w:val="00062916"/>
    <w:rPr>
      <w:color w:val="0000FF"/>
      <w:u w:val="single"/>
    </w:rPr>
  </w:style>
  <w:style w:type="character" w:customStyle="1" w:styleId="apple-converted-space">
    <w:name w:val="apple-converted-space"/>
    <w:basedOn w:val="DefaultParagraphFont"/>
    <w:rsid w:val="00062916"/>
  </w:style>
  <w:style w:type="character" w:customStyle="1" w:styleId="Heading2Char">
    <w:name w:val="Heading 2 Char"/>
    <w:basedOn w:val="DefaultParagraphFont"/>
    <w:link w:val="Heading2"/>
    <w:uiPriority w:val="9"/>
    <w:semiHidden/>
    <w:rsid w:val="00C2021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2021E"/>
    <w:pPr>
      <w:spacing w:before="100" w:beforeAutospacing="1" w:after="100" w:afterAutospacing="1" w:line="240" w:lineRule="auto"/>
    </w:pPr>
    <w:rPr>
      <w:rFonts w:ascii="Times New Roman" w:eastAsia="Times New Roman" w:hAnsi="Times New Roman"/>
      <w:sz w:val="24"/>
    </w:rPr>
  </w:style>
  <w:style w:type="character" w:styleId="Emphasis">
    <w:name w:val="Emphasis"/>
    <w:basedOn w:val="DefaultParagraphFont"/>
    <w:uiPriority w:val="20"/>
    <w:qFormat/>
    <w:rsid w:val="002D2DE2"/>
    <w:rPr>
      <w:i/>
      <w:iCs/>
    </w:rPr>
  </w:style>
  <w:style w:type="character" w:styleId="Strong">
    <w:name w:val="Strong"/>
    <w:basedOn w:val="DefaultParagraphFont"/>
    <w:uiPriority w:val="22"/>
    <w:qFormat/>
    <w:rsid w:val="002D2DE2"/>
    <w:rPr>
      <w:b/>
      <w:bCs/>
    </w:rPr>
  </w:style>
  <w:style w:type="paragraph" w:styleId="Header">
    <w:name w:val="header"/>
    <w:basedOn w:val="Normal"/>
    <w:link w:val="HeaderChar"/>
    <w:uiPriority w:val="99"/>
    <w:semiHidden/>
    <w:unhideWhenUsed/>
    <w:rsid w:val="001043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316"/>
  </w:style>
  <w:style w:type="paragraph" w:styleId="Footer">
    <w:name w:val="footer"/>
    <w:basedOn w:val="Normal"/>
    <w:link w:val="FooterChar"/>
    <w:uiPriority w:val="99"/>
    <w:unhideWhenUsed/>
    <w:rsid w:val="0010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6388">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711424207">
      <w:bodyDiv w:val="1"/>
      <w:marLeft w:val="0"/>
      <w:marRight w:val="0"/>
      <w:marTop w:val="0"/>
      <w:marBottom w:val="0"/>
      <w:divBdr>
        <w:top w:val="none" w:sz="0" w:space="0" w:color="auto"/>
        <w:left w:val="none" w:sz="0" w:space="0" w:color="auto"/>
        <w:bottom w:val="none" w:sz="0" w:space="0" w:color="auto"/>
        <w:right w:val="none" w:sz="0" w:space="0" w:color="auto"/>
      </w:divBdr>
    </w:div>
    <w:div w:id="1142430091">
      <w:bodyDiv w:val="1"/>
      <w:marLeft w:val="0"/>
      <w:marRight w:val="0"/>
      <w:marTop w:val="0"/>
      <w:marBottom w:val="0"/>
      <w:divBdr>
        <w:top w:val="none" w:sz="0" w:space="0" w:color="auto"/>
        <w:left w:val="none" w:sz="0" w:space="0" w:color="auto"/>
        <w:bottom w:val="none" w:sz="0" w:space="0" w:color="auto"/>
        <w:right w:val="none" w:sz="0" w:space="0" w:color="auto"/>
      </w:divBdr>
    </w:div>
    <w:div w:id="1332296746">
      <w:bodyDiv w:val="1"/>
      <w:marLeft w:val="0"/>
      <w:marRight w:val="0"/>
      <w:marTop w:val="0"/>
      <w:marBottom w:val="0"/>
      <w:divBdr>
        <w:top w:val="none" w:sz="0" w:space="0" w:color="auto"/>
        <w:left w:val="none" w:sz="0" w:space="0" w:color="auto"/>
        <w:bottom w:val="none" w:sz="0" w:space="0" w:color="auto"/>
        <w:right w:val="none" w:sz="0" w:space="0" w:color="auto"/>
      </w:divBdr>
    </w:div>
    <w:div w:id="1381203268">
      <w:bodyDiv w:val="1"/>
      <w:marLeft w:val="0"/>
      <w:marRight w:val="0"/>
      <w:marTop w:val="0"/>
      <w:marBottom w:val="0"/>
      <w:divBdr>
        <w:top w:val="none" w:sz="0" w:space="0" w:color="auto"/>
        <w:left w:val="none" w:sz="0" w:space="0" w:color="auto"/>
        <w:bottom w:val="none" w:sz="0" w:space="0" w:color="auto"/>
        <w:right w:val="none" w:sz="0" w:space="0" w:color="auto"/>
      </w:divBdr>
    </w:div>
    <w:div w:id="1750887426">
      <w:bodyDiv w:val="1"/>
      <w:marLeft w:val="0"/>
      <w:marRight w:val="0"/>
      <w:marTop w:val="0"/>
      <w:marBottom w:val="0"/>
      <w:divBdr>
        <w:top w:val="none" w:sz="0" w:space="0" w:color="auto"/>
        <w:left w:val="none" w:sz="0" w:space="0" w:color="auto"/>
        <w:bottom w:val="none" w:sz="0" w:space="0" w:color="auto"/>
        <w:right w:val="none" w:sz="0" w:space="0" w:color="auto"/>
      </w:divBdr>
      <w:divsChild>
        <w:div w:id="1616401974">
          <w:marLeft w:val="0"/>
          <w:marRight w:val="0"/>
          <w:marTop w:val="0"/>
          <w:marBottom w:val="0"/>
          <w:divBdr>
            <w:top w:val="none" w:sz="0" w:space="0" w:color="auto"/>
            <w:left w:val="none" w:sz="0" w:space="0" w:color="auto"/>
            <w:bottom w:val="none" w:sz="0" w:space="0" w:color="auto"/>
            <w:right w:val="none" w:sz="0" w:space="0" w:color="auto"/>
          </w:divBdr>
          <w:divsChild>
            <w:div w:id="1243491626">
              <w:marLeft w:val="0"/>
              <w:marRight w:val="0"/>
              <w:marTop w:val="0"/>
              <w:marBottom w:val="0"/>
              <w:divBdr>
                <w:top w:val="none" w:sz="0" w:space="0" w:color="auto"/>
                <w:left w:val="none" w:sz="0" w:space="0" w:color="auto"/>
                <w:bottom w:val="none" w:sz="0" w:space="0" w:color="auto"/>
                <w:right w:val="none" w:sz="0" w:space="0" w:color="auto"/>
              </w:divBdr>
              <w:divsChild>
                <w:div w:id="208885915">
                  <w:marLeft w:val="0"/>
                  <w:marRight w:val="0"/>
                  <w:marTop w:val="0"/>
                  <w:marBottom w:val="0"/>
                  <w:divBdr>
                    <w:top w:val="none" w:sz="0" w:space="0" w:color="auto"/>
                    <w:left w:val="none" w:sz="0" w:space="0" w:color="auto"/>
                    <w:bottom w:val="none" w:sz="0" w:space="0" w:color="auto"/>
                    <w:right w:val="none" w:sz="0" w:space="0" w:color="auto"/>
                  </w:divBdr>
                </w:div>
              </w:divsChild>
            </w:div>
            <w:div w:id="2022121799">
              <w:marLeft w:val="0"/>
              <w:marRight w:val="0"/>
              <w:marTop w:val="0"/>
              <w:marBottom w:val="0"/>
              <w:divBdr>
                <w:top w:val="none" w:sz="0" w:space="0" w:color="auto"/>
                <w:left w:val="none" w:sz="0" w:space="0" w:color="auto"/>
                <w:bottom w:val="none" w:sz="0" w:space="0" w:color="auto"/>
                <w:right w:val="none" w:sz="0" w:space="0" w:color="auto"/>
              </w:divBdr>
              <w:divsChild>
                <w:div w:id="885022119">
                  <w:marLeft w:val="0"/>
                  <w:marRight w:val="0"/>
                  <w:marTop w:val="0"/>
                  <w:marBottom w:val="0"/>
                  <w:divBdr>
                    <w:top w:val="none" w:sz="0" w:space="0" w:color="auto"/>
                    <w:left w:val="none" w:sz="0" w:space="0" w:color="auto"/>
                    <w:bottom w:val="none" w:sz="0" w:space="0" w:color="auto"/>
                    <w:right w:val="none" w:sz="0" w:space="0" w:color="auto"/>
                  </w:divBdr>
                </w:div>
              </w:divsChild>
            </w:div>
            <w:div w:id="2103378123">
              <w:marLeft w:val="0"/>
              <w:marRight w:val="0"/>
              <w:marTop w:val="0"/>
              <w:marBottom w:val="0"/>
              <w:divBdr>
                <w:top w:val="none" w:sz="0" w:space="0" w:color="auto"/>
                <w:left w:val="none" w:sz="0" w:space="0" w:color="auto"/>
                <w:bottom w:val="none" w:sz="0" w:space="0" w:color="auto"/>
                <w:right w:val="none" w:sz="0" w:space="0" w:color="auto"/>
              </w:divBdr>
              <w:divsChild>
                <w:div w:id="1111172455">
                  <w:marLeft w:val="0"/>
                  <w:marRight w:val="0"/>
                  <w:marTop w:val="0"/>
                  <w:marBottom w:val="0"/>
                  <w:divBdr>
                    <w:top w:val="none" w:sz="0" w:space="0" w:color="auto"/>
                    <w:left w:val="none" w:sz="0" w:space="0" w:color="auto"/>
                    <w:bottom w:val="none" w:sz="0" w:space="0" w:color="auto"/>
                    <w:right w:val="none" w:sz="0" w:space="0" w:color="auto"/>
                  </w:divBdr>
                </w:div>
              </w:divsChild>
            </w:div>
            <w:div w:id="501509435">
              <w:marLeft w:val="0"/>
              <w:marRight w:val="0"/>
              <w:marTop w:val="0"/>
              <w:marBottom w:val="0"/>
              <w:divBdr>
                <w:top w:val="none" w:sz="0" w:space="0" w:color="auto"/>
                <w:left w:val="none" w:sz="0" w:space="0" w:color="auto"/>
                <w:bottom w:val="none" w:sz="0" w:space="0" w:color="auto"/>
                <w:right w:val="none" w:sz="0" w:space="0" w:color="auto"/>
              </w:divBdr>
              <w:divsChild>
                <w:div w:id="58288867">
                  <w:marLeft w:val="0"/>
                  <w:marRight w:val="0"/>
                  <w:marTop w:val="0"/>
                  <w:marBottom w:val="0"/>
                  <w:divBdr>
                    <w:top w:val="none" w:sz="0" w:space="0" w:color="auto"/>
                    <w:left w:val="none" w:sz="0" w:space="0" w:color="auto"/>
                    <w:bottom w:val="none" w:sz="0" w:space="0" w:color="auto"/>
                    <w:right w:val="none" w:sz="0" w:space="0" w:color="auto"/>
                  </w:divBdr>
                </w:div>
              </w:divsChild>
            </w:div>
            <w:div w:id="1672831662">
              <w:marLeft w:val="0"/>
              <w:marRight w:val="0"/>
              <w:marTop w:val="0"/>
              <w:marBottom w:val="0"/>
              <w:divBdr>
                <w:top w:val="none" w:sz="0" w:space="0" w:color="auto"/>
                <w:left w:val="none" w:sz="0" w:space="0" w:color="auto"/>
                <w:bottom w:val="none" w:sz="0" w:space="0" w:color="auto"/>
                <w:right w:val="none" w:sz="0" w:space="0" w:color="auto"/>
              </w:divBdr>
              <w:divsChild>
                <w:div w:id="420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knowesys.get-traction.com/Users/Carol/Documents/KnowESys/MEMO%202010/Memo%20v3%20proposal.Julie.docx" TargetMode="External"/><Relationship Id="rId4" Type="http://schemas.microsoft.com/office/2007/relationships/stylesWithEffects" Target="stylesWithEffects.xml"/><Relationship Id="rId9" Type="http://schemas.openxmlformats.org/officeDocument/2006/relationships/hyperlink" Target="http://en.wikipedia.org/wiki/Frederick_Winslow_Taylor"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atirworkshops.com/workshops/balancing-act/satir-chang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C634-AB55-4D5D-AB11-8B8B6E4C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Mase Cairn Consulting</dc:creator>
  <cp:lastModifiedBy>cynthia weeks</cp:lastModifiedBy>
  <cp:revision>2</cp:revision>
  <cp:lastPrinted>2010-08-24T13:02:00Z</cp:lastPrinted>
  <dcterms:created xsi:type="dcterms:W3CDTF">2017-05-18T18:51:00Z</dcterms:created>
  <dcterms:modified xsi:type="dcterms:W3CDTF">2017-05-18T18:51:00Z</dcterms:modified>
</cp:coreProperties>
</file>